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09B5" w:rsidRDefault="000E17B6" w:rsidP="0013032C">
      <w:pPr>
        <w:spacing w:after="0" w:line="240" w:lineRule="auto"/>
        <w:jc w:val="center"/>
        <w:rPr>
          <w:rFonts w:ascii="Times New Roman" w:eastAsia="Times New Roman" w:hAnsi="Times New Roman" w:cs="Times New Roman"/>
          <w:b/>
          <w:bCs/>
          <w:sz w:val="32"/>
          <w:szCs w:val="32"/>
          <w:lang w:val="nn-NO"/>
        </w:rPr>
      </w:pPr>
      <w:r w:rsidRPr="000E17B6">
        <w:rPr>
          <w:rFonts w:ascii="Times New Roman" w:eastAsia="Times New Roman" w:hAnsi="Times New Roman" w:cs="Times New Roman"/>
          <w:b/>
          <w:bCs/>
          <w:sz w:val="32"/>
          <w:szCs w:val="32"/>
          <w:lang w:val="nn-NO"/>
        </w:rPr>
        <w:t xml:space="preserve">Pengaruh </w:t>
      </w:r>
      <w:proofErr w:type="spellStart"/>
      <w:r w:rsidRPr="000E17B6">
        <w:rPr>
          <w:rFonts w:ascii="Times New Roman" w:eastAsia="Times New Roman" w:hAnsi="Times New Roman" w:cs="Times New Roman"/>
          <w:b/>
          <w:bCs/>
          <w:sz w:val="32"/>
          <w:szCs w:val="32"/>
          <w:lang w:val="nn-NO"/>
        </w:rPr>
        <w:t>Angka</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Harapan</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Hidup</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Kepadatan</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Penduduk</w:t>
      </w:r>
      <w:proofErr w:type="spellEnd"/>
      <w:r w:rsidRPr="000E17B6">
        <w:rPr>
          <w:rFonts w:ascii="Times New Roman" w:eastAsia="Times New Roman" w:hAnsi="Times New Roman" w:cs="Times New Roman"/>
          <w:b/>
          <w:bCs/>
          <w:sz w:val="32"/>
          <w:szCs w:val="32"/>
          <w:lang w:val="nn-NO"/>
        </w:rPr>
        <w:t xml:space="preserve">, </w:t>
      </w:r>
    </w:p>
    <w:p w:rsidR="00D97BCC" w:rsidRPr="008A09B5" w:rsidRDefault="000E17B6" w:rsidP="008A09B5">
      <w:pPr>
        <w:spacing w:after="0" w:line="240" w:lineRule="auto"/>
        <w:jc w:val="center"/>
        <w:rPr>
          <w:rFonts w:ascii="Times New Roman" w:eastAsia="Times New Roman" w:hAnsi="Times New Roman" w:cs="Times New Roman"/>
          <w:b/>
          <w:bCs/>
          <w:sz w:val="32"/>
          <w:szCs w:val="32"/>
          <w:lang w:val="nn-NO"/>
        </w:rPr>
      </w:pPr>
      <w:proofErr w:type="spellStart"/>
      <w:r w:rsidRPr="000E17B6">
        <w:rPr>
          <w:rFonts w:ascii="Times New Roman" w:eastAsia="Times New Roman" w:hAnsi="Times New Roman" w:cs="Times New Roman"/>
          <w:b/>
          <w:bCs/>
          <w:sz w:val="32"/>
          <w:szCs w:val="32"/>
          <w:lang w:val="nn-NO"/>
        </w:rPr>
        <w:t>danTingkat</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Partisipasi</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Angkatan</w:t>
      </w:r>
      <w:proofErr w:type="spellEnd"/>
      <w:r w:rsidRPr="000E17B6">
        <w:rPr>
          <w:rFonts w:ascii="Times New Roman" w:eastAsia="Times New Roman" w:hAnsi="Times New Roman" w:cs="Times New Roman"/>
          <w:b/>
          <w:bCs/>
          <w:sz w:val="32"/>
          <w:szCs w:val="32"/>
          <w:lang w:val="nn-NO"/>
        </w:rPr>
        <w:t xml:space="preserve"> Kerja Terhadap </w:t>
      </w:r>
      <w:proofErr w:type="spellStart"/>
      <w:r w:rsidRPr="000E17B6">
        <w:rPr>
          <w:rFonts w:ascii="Times New Roman" w:eastAsia="Times New Roman" w:hAnsi="Times New Roman" w:cs="Times New Roman"/>
          <w:b/>
          <w:bCs/>
          <w:sz w:val="32"/>
          <w:szCs w:val="32"/>
          <w:lang w:val="nn-NO"/>
        </w:rPr>
        <w:t>Rasio</w:t>
      </w:r>
      <w:proofErr w:type="spellEnd"/>
      <w:r w:rsidRPr="000E17B6">
        <w:rPr>
          <w:rFonts w:ascii="Times New Roman" w:eastAsia="Times New Roman" w:hAnsi="Times New Roman" w:cs="Times New Roman"/>
          <w:b/>
          <w:bCs/>
          <w:sz w:val="32"/>
          <w:szCs w:val="32"/>
          <w:lang w:val="nn-NO"/>
        </w:rPr>
        <w:t xml:space="preserve"> </w:t>
      </w:r>
      <w:proofErr w:type="spellStart"/>
      <w:r w:rsidRPr="000E17B6">
        <w:rPr>
          <w:rFonts w:ascii="Times New Roman" w:eastAsia="Times New Roman" w:hAnsi="Times New Roman" w:cs="Times New Roman"/>
          <w:b/>
          <w:bCs/>
          <w:sz w:val="32"/>
          <w:szCs w:val="32"/>
          <w:lang w:val="nn-NO"/>
        </w:rPr>
        <w:t>Ketergantungan</w:t>
      </w:r>
      <w:proofErr w:type="spellEnd"/>
      <w:r w:rsidRPr="000E17B6">
        <w:rPr>
          <w:rFonts w:ascii="Times New Roman" w:eastAsia="Times New Roman" w:hAnsi="Times New Roman" w:cs="Times New Roman"/>
          <w:b/>
          <w:bCs/>
          <w:sz w:val="32"/>
          <w:szCs w:val="32"/>
          <w:lang w:val="nn-NO"/>
        </w:rPr>
        <w:t xml:space="preserve"> di </w:t>
      </w:r>
      <w:proofErr w:type="spellStart"/>
      <w:r w:rsidRPr="000E17B6">
        <w:rPr>
          <w:rFonts w:ascii="Times New Roman" w:eastAsia="Times New Roman" w:hAnsi="Times New Roman" w:cs="Times New Roman"/>
          <w:b/>
          <w:bCs/>
          <w:sz w:val="32"/>
          <w:szCs w:val="32"/>
          <w:lang w:val="nn-NO"/>
        </w:rPr>
        <w:t>Provinsi</w:t>
      </w:r>
      <w:proofErr w:type="spellEnd"/>
      <w:r w:rsidRPr="000E17B6">
        <w:rPr>
          <w:rFonts w:ascii="Times New Roman" w:eastAsia="Times New Roman" w:hAnsi="Times New Roman" w:cs="Times New Roman"/>
          <w:b/>
          <w:bCs/>
          <w:sz w:val="32"/>
          <w:szCs w:val="32"/>
          <w:lang w:val="nn-NO"/>
        </w:rPr>
        <w:t xml:space="preserve"> Sumatera </w:t>
      </w:r>
      <w:proofErr w:type="spellStart"/>
      <w:r w:rsidRPr="000E17B6">
        <w:rPr>
          <w:rFonts w:ascii="Times New Roman" w:eastAsia="Times New Roman" w:hAnsi="Times New Roman" w:cs="Times New Roman"/>
          <w:b/>
          <w:bCs/>
          <w:sz w:val="32"/>
          <w:szCs w:val="32"/>
          <w:lang w:val="nn-NO"/>
        </w:rPr>
        <w:t>Barat</w:t>
      </w:r>
      <w:proofErr w:type="spellEnd"/>
    </w:p>
    <w:p w:rsidR="0015474A" w:rsidRDefault="0015474A" w:rsidP="00523840">
      <w:pPr>
        <w:spacing w:after="0" w:line="240" w:lineRule="auto"/>
        <w:jc w:val="center"/>
        <w:rPr>
          <w:rFonts w:ascii="Times New Roman" w:eastAsia="Times New Roman" w:hAnsi="Times New Roman" w:cs="Times New Roman"/>
        </w:rPr>
      </w:pPr>
    </w:p>
    <w:p w:rsidR="0015474A" w:rsidRDefault="0015474A">
      <w:pPr>
        <w:spacing w:after="0"/>
        <w:jc w:val="center"/>
        <w:rPr>
          <w:rFonts w:ascii="Times New Roman" w:eastAsia="Times New Roman" w:hAnsi="Times New Roman" w:cs="Times New Roman"/>
          <w:sz w:val="24"/>
          <w:szCs w:val="24"/>
        </w:rPr>
      </w:pPr>
    </w:p>
    <w:p w:rsidR="0015474A" w:rsidRPr="005B456B" w:rsidRDefault="000E17B6">
      <w:pPr>
        <w:spacing w:after="0"/>
        <w:jc w:val="center"/>
        <w:rPr>
          <w:rFonts w:ascii="Times New Roman" w:eastAsia="Times New Roman" w:hAnsi="Times New Roman" w:cs="Times New Roman"/>
          <w:bCs/>
        </w:rPr>
      </w:pPr>
      <w:proofErr w:type="spellStart"/>
      <w:r w:rsidRPr="000E17B6">
        <w:rPr>
          <w:rFonts w:ascii="Times New Roman" w:eastAsia="Times New Roman" w:hAnsi="Times New Roman" w:cs="Times New Roman"/>
          <w:bCs/>
          <w:lang w:val="nn-NO"/>
        </w:rPr>
        <w:t>Widya</w:t>
      </w:r>
      <w:proofErr w:type="spellEnd"/>
      <w:r w:rsidRPr="000E17B6">
        <w:rPr>
          <w:rFonts w:ascii="Times New Roman" w:eastAsia="Times New Roman" w:hAnsi="Times New Roman" w:cs="Times New Roman"/>
          <w:bCs/>
          <w:lang w:val="nn-NO"/>
        </w:rPr>
        <w:t xml:space="preserve"> Sri Wahyuni</w:t>
      </w:r>
      <w:r w:rsidRPr="000E17B6">
        <w:rPr>
          <w:rFonts w:ascii="Times New Roman" w:eastAsia="Times New Roman" w:hAnsi="Times New Roman" w:cs="Times New Roman"/>
          <w:bCs/>
          <w:vertAlign w:val="superscript"/>
          <w:lang w:val="nn-NO"/>
        </w:rPr>
        <w:t>1</w:t>
      </w:r>
      <w:r w:rsidRPr="000E17B6">
        <w:rPr>
          <w:rFonts w:ascii="Times New Roman" w:eastAsia="Times New Roman" w:hAnsi="Times New Roman" w:cs="Times New Roman"/>
          <w:bCs/>
          <w:lang w:val="nn-NO"/>
        </w:rPr>
        <w:t>, Sylvia Ardella</w:t>
      </w:r>
      <w:r w:rsidRPr="000E17B6">
        <w:rPr>
          <w:rFonts w:ascii="Times New Roman" w:eastAsia="Times New Roman" w:hAnsi="Times New Roman" w:cs="Times New Roman"/>
          <w:bCs/>
          <w:vertAlign w:val="superscript"/>
          <w:lang w:val="nn-NO"/>
        </w:rPr>
        <w:t>2</w:t>
      </w:r>
      <w:r w:rsidRPr="000E17B6">
        <w:rPr>
          <w:rFonts w:ascii="Times New Roman" w:eastAsia="Times New Roman" w:hAnsi="Times New Roman" w:cs="Times New Roman"/>
          <w:bCs/>
          <w:lang w:val="nn-NO"/>
        </w:rPr>
        <w:t xml:space="preserve">, </w:t>
      </w:r>
      <w:proofErr w:type="spellStart"/>
      <w:r w:rsidRPr="000E17B6">
        <w:rPr>
          <w:rFonts w:ascii="Times New Roman" w:eastAsia="Times New Roman" w:hAnsi="Times New Roman" w:cs="Times New Roman"/>
          <w:bCs/>
          <w:lang w:val="nn-NO"/>
        </w:rPr>
        <w:t>Neng</w:t>
      </w:r>
      <w:proofErr w:type="spellEnd"/>
      <w:r w:rsidRPr="000E17B6">
        <w:rPr>
          <w:rFonts w:ascii="Times New Roman" w:eastAsia="Times New Roman" w:hAnsi="Times New Roman" w:cs="Times New Roman"/>
          <w:bCs/>
          <w:lang w:val="nn-NO"/>
        </w:rPr>
        <w:t xml:space="preserve"> Kamarni</w:t>
      </w:r>
      <w:r w:rsidRPr="000E17B6">
        <w:rPr>
          <w:rFonts w:ascii="Times New Roman" w:eastAsia="Times New Roman" w:hAnsi="Times New Roman" w:cs="Times New Roman"/>
          <w:bCs/>
          <w:vertAlign w:val="superscript"/>
          <w:lang w:val="nn-NO"/>
        </w:rPr>
        <w:t>3</w:t>
      </w:r>
    </w:p>
    <w:p w:rsidR="0015474A" w:rsidRDefault="0015474A">
      <w:pPr>
        <w:spacing w:after="0"/>
        <w:jc w:val="center"/>
        <w:rPr>
          <w:rFonts w:ascii="Times New Roman" w:eastAsia="Times New Roman" w:hAnsi="Times New Roman" w:cs="Times New Roman"/>
          <w:sz w:val="24"/>
          <w:szCs w:val="24"/>
        </w:rPr>
      </w:pPr>
    </w:p>
    <w:p w:rsidR="005B456B" w:rsidRPr="000E17B6" w:rsidRDefault="005B456B" w:rsidP="00D97B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0E17B6">
        <w:rPr>
          <w:rFonts w:ascii="Times New Roman" w:eastAsia="Times New Roman" w:hAnsi="Times New Roman" w:cs="Times New Roman"/>
          <w:sz w:val="20"/>
          <w:szCs w:val="20"/>
        </w:rPr>
        <w:t>Universitas Andalas, Padang, Indonesia. Em</w:t>
      </w:r>
      <w:r w:rsidR="000E17B6" w:rsidRPr="000E17B6">
        <w:rPr>
          <w:rFonts w:ascii="Times New Roman" w:eastAsia="Times New Roman" w:hAnsi="Times New Roman" w:cs="Times New Roman"/>
          <w:sz w:val="20"/>
          <w:szCs w:val="20"/>
        </w:rPr>
        <w:t xml:space="preserve">ail: </w:t>
      </w:r>
      <w:hyperlink r:id="rId9" w:history="1">
        <w:r w:rsidR="000E17B6" w:rsidRPr="000E17B6">
          <w:rPr>
            <w:rStyle w:val="Hyperlink"/>
            <w:rFonts w:ascii="Times New Roman" w:eastAsia="Times New Roman" w:hAnsi="Times New Roman" w:cs="Times New Roman"/>
            <w:color w:val="auto"/>
            <w:sz w:val="20"/>
            <w:szCs w:val="20"/>
            <w:u w:val="none"/>
            <w:lang w:val="nn-NO"/>
          </w:rPr>
          <w:t>widyasw@bps.go.id</w:t>
        </w:r>
      </w:hyperlink>
    </w:p>
    <w:p w:rsidR="000E17B6" w:rsidRPr="000E17B6" w:rsidRDefault="000E17B6" w:rsidP="000E17B6">
      <w:pPr>
        <w:spacing w:after="0" w:line="240" w:lineRule="auto"/>
        <w:jc w:val="center"/>
        <w:rPr>
          <w:rFonts w:ascii="Times New Roman" w:eastAsia="Times New Roman" w:hAnsi="Times New Roman" w:cs="Times New Roman"/>
          <w:sz w:val="20"/>
          <w:szCs w:val="20"/>
        </w:rPr>
      </w:pPr>
      <w:r w:rsidRPr="000E17B6">
        <w:rPr>
          <w:rFonts w:ascii="Times New Roman" w:eastAsia="Times New Roman" w:hAnsi="Times New Roman" w:cs="Times New Roman"/>
          <w:sz w:val="20"/>
          <w:szCs w:val="20"/>
          <w:vertAlign w:val="superscript"/>
        </w:rPr>
        <w:t>2</w:t>
      </w:r>
      <w:r w:rsidRPr="000E17B6">
        <w:rPr>
          <w:rFonts w:ascii="Times New Roman" w:eastAsia="Times New Roman" w:hAnsi="Times New Roman" w:cs="Times New Roman"/>
          <w:sz w:val="20"/>
          <w:szCs w:val="20"/>
        </w:rPr>
        <w:t xml:space="preserve">Universitas Andalas, Padang, Indonesia. Email: </w:t>
      </w:r>
      <w:hyperlink r:id="rId10" w:history="1">
        <w:r w:rsidRPr="000E17B6">
          <w:rPr>
            <w:rStyle w:val="Hyperlink"/>
            <w:rFonts w:ascii="Times New Roman" w:eastAsia="Times New Roman" w:hAnsi="Times New Roman" w:cs="Times New Roman"/>
            <w:color w:val="auto"/>
            <w:sz w:val="20"/>
            <w:szCs w:val="20"/>
            <w:u w:val="none"/>
            <w:lang w:val="nn-NO"/>
          </w:rPr>
          <w:t>ardellasylvia@gmail.com</w:t>
        </w:r>
      </w:hyperlink>
    </w:p>
    <w:p w:rsidR="000E17B6" w:rsidRPr="000E17B6" w:rsidRDefault="000E17B6" w:rsidP="000E17B6">
      <w:pPr>
        <w:spacing w:after="0" w:line="240" w:lineRule="auto"/>
        <w:jc w:val="center"/>
        <w:rPr>
          <w:rFonts w:ascii="Times New Roman" w:eastAsia="Times New Roman" w:hAnsi="Times New Roman" w:cs="Times New Roman"/>
          <w:sz w:val="20"/>
          <w:szCs w:val="20"/>
        </w:rPr>
      </w:pPr>
      <w:r w:rsidRPr="000E17B6">
        <w:rPr>
          <w:rFonts w:ascii="Times New Roman" w:eastAsia="Times New Roman" w:hAnsi="Times New Roman" w:cs="Times New Roman"/>
          <w:sz w:val="20"/>
          <w:szCs w:val="20"/>
          <w:vertAlign w:val="superscript"/>
        </w:rPr>
        <w:t>3</w:t>
      </w:r>
      <w:r w:rsidRPr="000E17B6">
        <w:rPr>
          <w:rFonts w:ascii="Times New Roman" w:eastAsia="Times New Roman" w:hAnsi="Times New Roman" w:cs="Times New Roman"/>
          <w:sz w:val="20"/>
          <w:szCs w:val="20"/>
        </w:rPr>
        <w:t xml:space="preserve">Universitas Andalas, Padang, Indonesia. Email: </w:t>
      </w:r>
      <w:hyperlink r:id="rId11" w:history="1">
        <w:r w:rsidRPr="000E17B6">
          <w:rPr>
            <w:rStyle w:val="Hyperlink"/>
            <w:rFonts w:ascii="Times New Roman" w:eastAsia="Times New Roman" w:hAnsi="Times New Roman" w:cs="Times New Roman"/>
            <w:color w:val="auto"/>
            <w:sz w:val="20"/>
            <w:szCs w:val="20"/>
            <w:u w:val="none"/>
            <w:lang w:val="nn-NO"/>
          </w:rPr>
          <w:t>nengkamarni@eb.unand.ac.id</w:t>
        </w:r>
      </w:hyperlink>
    </w:p>
    <w:p w:rsidR="00D97BCC" w:rsidRDefault="00D97BCC" w:rsidP="005B456B">
      <w:pPr>
        <w:spacing w:after="0" w:line="240" w:lineRule="auto"/>
        <w:jc w:val="center"/>
        <w:rPr>
          <w:rFonts w:ascii="Times New Roman" w:eastAsia="Times New Roman" w:hAnsi="Times New Roman" w:cs="Times New Roman"/>
          <w:sz w:val="20"/>
          <w:szCs w:val="20"/>
        </w:rPr>
      </w:pPr>
    </w:p>
    <w:p w:rsidR="005B456B" w:rsidRDefault="005B456B" w:rsidP="00642683">
      <w:pPr>
        <w:spacing w:after="0"/>
        <w:rPr>
          <w:rFonts w:ascii="Times New Roman" w:eastAsia="Times New Roman" w:hAnsi="Times New Roman" w:cs="Times New Roman"/>
          <w:sz w:val="20"/>
          <w:szCs w:val="20"/>
        </w:rPr>
      </w:pPr>
    </w:p>
    <w:p w:rsidR="00642683" w:rsidRDefault="00642683" w:rsidP="00642683">
      <w:pPr>
        <w:spacing w:after="0"/>
        <w:rPr>
          <w:rFonts w:ascii="Times New Roman" w:eastAsia="Times New Roman" w:hAnsi="Times New Roman" w:cs="Times New Roman"/>
          <w:sz w:val="20"/>
          <w:szCs w:val="20"/>
        </w:rPr>
      </w:pPr>
    </w:p>
    <w:tbl>
      <w:tblPr>
        <w:tblStyle w:val="a"/>
        <w:tblW w:w="8613" w:type="dxa"/>
        <w:jc w:val="center"/>
        <w:tblInd w:w="0" w:type="dxa"/>
        <w:tblLayout w:type="fixed"/>
        <w:tblLook w:val="0000" w:firstRow="0" w:lastRow="0" w:firstColumn="0" w:lastColumn="0" w:noHBand="0" w:noVBand="0"/>
      </w:tblPr>
      <w:tblGrid>
        <w:gridCol w:w="2943"/>
        <w:gridCol w:w="2835"/>
        <w:gridCol w:w="2835"/>
      </w:tblGrid>
      <w:tr w:rsidR="0015474A" w:rsidTr="00960502">
        <w:trPr>
          <w:jc w:val="center"/>
        </w:trPr>
        <w:tc>
          <w:tcPr>
            <w:tcW w:w="2943" w:type="dxa"/>
          </w:tcPr>
          <w:p w:rsidR="0015474A" w:rsidRDefault="00000000">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Artikel </w:t>
            </w:r>
            <w:proofErr w:type="spellStart"/>
            <w:r>
              <w:rPr>
                <w:rFonts w:ascii="Times New Roman" w:eastAsia="Times New Roman" w:hAnsi="Times New Roman" w:cs="Times New Roman"/>
                <w:sz w:val="16"/>
                <w:szCs w:val="16"/>
              </w:rPr>
              <w:t>Diterima</w:t>
            </w:r>
            <w:proofErr w:type="spellEnd"/>
            <w:r>
              <w:rPr>
                <w:rFonts w:ascii="Times New Roman" w:eastAsia="Times New Roman" w:hAnsi="Times New Roman" w:cs="Times New Roman"/>
                <w:sz w:val="16"/>
                <w:szCs w:val="16"/>
              </w:rPr>
              <w:t xml:space="preserve">: </w:t>
            </w:r>
            <w:r w:rsidR="00960502">
              <w:rPr>
                <w:rFonts w:ascii="Times New Roman" w:eastAsia="Times New Roman" w:hAnsi="Times New Roman" w:cs="Times New Roman"/>
                <w:i/>
                <w:sz w:val="16"/>
                <w:szCs w:val="16"/>
              </w:rPr>
              <w:t xml:space="preserve">(20 </w:t>
            </w:r>
            <w:proofErr w:type="spellStart"/>
            <w:r w:rsidR="00960502">
              <w:rPr>
                <w:rFonts w:ascii="Times New Roman" w:eastAsia="Times New Roman" w:hAnsi="Times New Roman" w:cs="Times New Roman"/>
                <w:i/>
                <w:sz w:val="16"/>
                <w:szCs w:val="16"/>
              </w:rPr>
              <w:t>Desember</w:t>
            </w:r>
            <w:proofErr w:type="spellEnd"/>
            <w:r w:rsidR="00960502">
              <w:rPr>
                <w:rFonts w:ascii="Times New Roman" w:eastAsia="Times New Roman" w:hAnsi="Times New Roman" w:cs="Times New Roman"/>
                <w:i/>
                <w:sz w:val="16"/>
                <w:szCs w:val="16"/>
              </w:rPr>
              <w:t xml:space="preserve"> 2023</w:t>
            </w:r>
            <w:r>
              <w:rPr>
                <w:rFonts w:ascii="Times New Roman" w:eastAsia="Times New Roman" w:hAnsi="Times New Roman" w:cs="Times New Roman"/>
                <w:i/>
                <w:sz w:val="16"/>
                <w:szCs w:val="16"/>
              </w:rPr>
              <w:t>)</w:t>
            </w:r>
          </w:p>
        </w:tc>
        <w:tc>
          <w:tcPr>
            <w:tcW w:w="2835" w:type="dxa"/>
          </w:tcPr>
          <w:p w:rsidR="0015474A" w:rsidRDefault="00000000">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Artikel </w:t>
            </w:r>
            <w:proofErr w:type="spellStart"/>
            <w:r>
              <w:rPr>
                <w:rFonts w:ascii="Times New Roman" w:eastAsia="Times New Roman" w:hAnsi="Times New Roman" w:cs="Times New Roman"/>
                <w:sz w:val="16"/>
                <w:szCs w:val="16"/>
              </w:rPr>
              <w:t>Direvisi</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w:t>
            </w:r>
            <w:r w:rsidR="00960502">
              <w:rPr>
                <w:rFonts w:ascii="Times New Roman" w:eastAsia="Times New Roman" w:hAnsi="Times New Roman" w:cs="Times New Roman"/>
                <w:i/>
                <w:sz w:val="16"/>
                <w:szCs w:val="16"/>
              </w:rPr>
              <w:t>27 Mei 2024</w:t>
            </w:r>
            <w:r>
              <w:rPr>
                <w:rFonts w:ascii="Times New Roman" w:eastAsia="Times New Roman" w:hAnsi="Times New Roman" w:cs="Times New Roman"/>
                <w:i/>
                <w:sz w:val="16"/>
                <w:szCs w:val="16"/>
              </w:rPr>
              <w:t>)</w:t>
            </w:r>
            <w:r>
              <w:rPr>
                <w:rFonts w:ascii="Times New Roman" w:eastAsia="Times New Roman" w:hAnsi="Times New Roman" w:cs="Times New Roman"/>
                <w:sz w:val="16"/>
                <w:szCs w:val="16"/>
              </w:rPr>
              <w:t xml:space="preserve"> </w:t>
            </w:r>
          </w:p>
        </w:tc>
        <w:tc>
          <w:tcPr>
            <w:tcW w:w="2835" w:type="dxa"/>
          </w:tcPr>
          <w:p w:rsidR="0015474A" w:rsidRDefault="00000000">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Artikel </w:t>
            </w:r>
            <w:proofErr w:type="spellStart"/>
            <w:r>
              <w:rPr>
                <w:rFonts w:ascii="Times New Roman" w:eastAsia="Times New Roman" w:hAnsi="Times New Roman" w:cs="Times New Roman"/>
                <w:sz w:val="16"/>
                <w:szCs w:val="16"/>
              </w:rPr>
              <w:t>Disetujui</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w:t>
            </w:r>
            <w:r w:rsidR="00960502">
              <w:rPr>
                <w:rFonts w:ascii="Times New Roman" w:eastAsia="Times New Roman" w:hAnsi="Times New Roman" w:cs="Times New Roman"/>
                <w:i/>
                <w:sz w:val="16"/>
                <w:szCs w:val="16"/>
              </w:rPr>
              <w:t xml:space="preserve">13 </w:t>
            </w:r>
            <w:proofErr w:type="spellStart"/>
            <w:r w:rsidR="00960502">
              <w:rPr>
                <w:rFonts w:ascii="Times New Roman" w:eastAsia="Times New Roman" w:hAnsi="Times New Roman" w:cs="Times New Roman"/>
                <w:i/>
                <w:sz w:val="16"/>
                <w:szCs w:val="16"/>
              </w:rPr>
              <w:t>Juni</w:t>
            </w:r>
            <w:proofErr w:type="spellEnd"/>
            <w:r w:rsidR="00960502">
              <w:rPr>
                <w:rFonts w:ascii="Times New Roman" w:eastAsia="Times New Roman" w:hAnsi="Times New Roman" w:cs="Times New Roman"/>
                <w:i/>
                <w:sz w:val="16"/>
                <w:szCs w:val="16"/>
              </w:rPr>
              <w:t xml:space="preserve"> 2024</w:t>
            </w:r>
            <w:r>
              <w:rPr>
                <w:rFonts w:ascii="Times New Roman" w:eastAsia="Times New Roman" w:hAnsi="Times New Roman" w:cs="Times New Roman"/>
                <w:i/>
                <w:sz w:val="16"/>
                <w:szCs w:val="16"/>
              </w:rPr>
              <w:t>)</w:t>
            </w:r>
            <w:r>
              <w:rPr>
                <w:rFonts w:ascii="Times New Roman" w:eastAsia="Times New Roman" w:hAnsi="Times New Roman" w:cs="Times New Roman"/>
                <w:sz w:val="16"/>
                <w:szCs w:val="16"/>
              </w:rPr>
              <w:t xml:space="preserve"> </w:t>
            </w:r>
          </w:p>
        </w:tc>
      </w:tr>
    </w:tbl>
    <w:p w:rsidR="0015474A" w:rsidRDefault="0015474A">
      <w:pPr>
        <w:spacing w:after="0"/>
        <w:jc w:val="center"/>
        <w:rPr>
          <w:rFonts w:ascii="Times New Roman" w:eastAsia="Times New Roman" w:hAnsi="Times New Roman" w:cs="Times New Roman"/>
          <w:sz w:val="24"/>
          <w:szCs w:val="24"/>
        </w:rPr>
      </w:pPr>
    </w:p>
    <w:p w:rsidR="0015474A" w:rsidRDefault="0015474A">
      <w:pPr>
        <w:spacing w:after="0"/>
        <w:jc w:val="center"/>
        <w:rPr>
          <w:rFonts w:ascii="Times New Roman" w:eastAsia="Times New Roman" w:hAnsi="Times New Roman" w:cs="Times New Roman"/>
          <w:sz w:val="24"/>
          <w:szCs w:val="24"/>
        </w:rPr>
      </w:pPr>
    </w:p>
    <w:p w:rsidR="0015474A"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p>
    <w:p w:rsidR="005B456B" w:rsidRPr="00D97BCC" w:rsidRDefault="000E17B6">
      <w:pPr>
        <w:spacing w:after="0"/>
        <w:jc w:val="both"/>
        <w:rPr>
          <w:rFonts w:ascii="Times New Roman" w:eastAsia="Times New Roman" w:hAnsi="Times New Roman" w:cs="Times New Roman"/>
          <w:i/>
          <w:sz w:val="20"/>
          <w:szCs w:val="20"/>
          <w:lang w:val="id-ID"/>
        </w:rPr>
      </w:pPr>
      <w:r w:rsidRPr="000E17B6">
        <w:rPr>
          <w:rFonts w:ascii="Times New Roman" w:eastAsia="Times New Roman" w:hAnsi="Times New Roman" w:cs="Times New Roman"/>
          <w:i/>
          <w:sz w:val="20"/>
          <w:szCs w:val="20"/>
        </w:rPr>
        <w:t xml:space="preserve">This study aims to analyze the effect of life expectancy, population density, and labor force participation rate on dependency ratio in West Sumatra Province. The secondary data comes from the Central Bureau of Statistics (BPS) of West Sumatra Province in 2018-2022. The analysis method used is quantitative method with panel data regression analysis with the selected model is FEM (Fixed Effect Model) using </w:t>
      </w:r>
      <w:proofErr w:type="spellStart"/>
      <w:r w:rsidRPr="000E17B6">
        <w:rPr>
          <w:rFonts w:ascii="Times New Roman" w:eastAsia="Times New Roman" w:hAnsi="Times New Roman" w:cs="Times New Roman"/>
          <w:i/>
          <w:sz w:val="20"/>
          <w:szCs w:val="20"/>
        </w:rPr>
        <w:t>Eviews</w:t>
      </w:r>
      <w:proofErr w:type="spellEnd"/>
      <w:r w:rsidRPr="000E17B6">
        <w:rPr>
          <w:rFonts w:ascii="Times New Roman" w:eastAsia="Times New Roman" w:hAnsi="Times New Roman" w:cs="Times New Roman"/>
          <w:i/>
          <w:sz w:val="20"/>
          <w:szCs w:val="20"/>
        </w:rPr>
        <w:t xml:space="preserve"> software. The results showed that the life expectancy variable has a positive and significant effect on the Dependency Ratio, where every additional 1 unit of life expectancy will have an impact on reducing the dependency ratio by 11.09 points, while population density and labor force participation rate have a negative and insignificant effect on the dependency ratio.  The result this research can be used as input for planning and policies to achieve the 2045 Demographic Bonus, preparing long-term welfare for the current workforce so as not to cause a surge in dependency on the dependency ratio. Suppressing the dependence of the non-productive age population on the productive age population can maximize the 2045 Demographic Bonus. The research recommendations are raising awareness of the importance of financial planning for old age through comprehensive education and advocacy programs; encourage economic diversification and Upskilling and Reskilling program.</w:t>
      </w:r>
    </w:p>
    <w:p w:rsidR="0015474A" w:rsidRDefault="0015474A">
      <w:pPr>
        <w:spacing w:after="0"/>
        <w:jc w:val="both"/>
        <w:rPr>
          <w:rFonts w:ascii="Times New Roman" w:eastAsia="Times New Roman" w:hAnsi="Times New Roman" w:cs="Times New Roman"/>
          <w:sz w:val="20"/>
          <w:szCs w:val="20"/>
        </w:rPr>
      </w:pPr>
    </w:p>
    <w:p w:rsidR="0015474A" w:rsidRPr="000E17B6" w:rsidRDefault="00000000">
      <w:pPr>
        <w:spacing w:after="0"/>
        <w:jc w:val="both"/>
        <w:rPr>
          <w:rFonts w:ascii="Times New Roman" w:eastAsia="Times New Roman" w:hAnsi="Times New Roman" w:cs="Times New Roman"/>
          <w:i/>
          <w:iCs/>
          <w:sz w:val="20"/>
          <w:szCs w:val="20"/>
        </w:rPr>
      </w:pPr>
      <w:r>
        <w:rPr>
          <w:rFonts w:ascii="Times New Roman" w:eastAsia="Times New Roman" w:hAnsi="Times New Roman" w:cs="Times New Roman"/>
          <w:i/>
          <w:sz w:val="20"/>
          <w:szCs w:val="20"/>
        </w:rPr>
        <w:t xml:space="preserve">Keywords: </w:t>
      </w:r>
      <w:r w:rsidR="000E17B6" w:rsidRPr="000E17B6">
        <w:rPr>
          <w:rFonts w:ascii="Times New Roman" w:eastAsia="Times New Roman" w:hAnsi="Times New Roman" w:cs="Times New Roman"/>
          <w:i/>
          <w:iCs/>
          <w:sz w:val="20"/>
          <w:szCs w:val="20"/>
        </w:rPr>
        <w:t>Life Expectancy</w:t>
      </w:r>
      <w:r w:rsidR="000E17B6">
        <w:rPr>
          <w:rFonts w:ascii="Times New Roman" w:eastAsia="Times New Roman" w:hAnsi="Times New Roman" w:cs="Times New Roman"/>
          <w:i/>
          <w:iCs/>
          <w:sz w:val="20"/>
          <w:szCs w:val="20"/>
        </w:rPr>
        <w:t xml:space="preserve">, </w:t>
      </w:r>
      <w:r w:rsidR="000E17B6" w:rsidRPr="000E17B6">
        <w:rPr>
          <w:rFonts w:ascii="Times New Roman" w:eastAsia="Times New Roman" w:hAnsi="Times New Roman" w:cs="Times New Roman"/>
          <w:i/>
          <w:iCs/>
          <w:sz w:val="20"/>
          <w:szCs w:val="20"/>
        </w:rPr>
        <w:t>Demographic Bonus, Dependency Ratio</w:t>
      </w:r>
    </w:p>
    <w:p w:rsidR="0015474A" w:rsidRDefault="0015474A">
      <w:pPr>
        <w:spacing w:after="0"/>
        <w:jc w:val="center"/>
        <w:rPr>
          <w:rFonts w:ascii="Times New Roman" w:eastAsia="Times New Roman" w:hAnsi="Times New Roman" w:cs="Times New Roman"/>
          <w:sz w:val="24"/>
          <w:szCs w:val="24"/>
        </w:rPr>
      </w:pPr>
    </w:p>
    <w:p w:rsidR="0015474A"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rsidR="00D97BCC" w:rsidRDefault="000E17B6" w:rsidP="00865BB2">
      <w:pPr>
        <w:spacing w:after="0" w:line="240" w:lineRule="auto"/>
        <w:jc w:val="both"/>
        <w:rPr>
          <w:rFonts w:ascii="Times New Roman" w:eastAsia="Times New Roman" w:hAnsi="Times New Roman" w:cs="Times New Roman"/>
          <w:sz w:val="20"/>
          <w:szCs w:val="20"/>
          <w:lang w:val="id-ID" w:eastAsia="en-US"/>
        </w:rPr>
      </w:pPr>
      <w:r w:rsidRPr="000E17B6">
        <w:rPr>
          <w:rFonts w:ascii="Times New Roman" w:eastAsia="Times New Roman" w:hAnsi="Times New Roman" w:cs="Times New Roman"/>
          <w:sz w:val="20"/>
          <w:szCs w:val="20"/>
          <w:lang w:val="nn-NO" w:eastAsia="en-US"/>
        </w:rPr>
        <w:t xml:space="preserve">Penelitian ini bertujuan menganalisis pengaruh </w:t>
      </w:r>
      <w:proofErr w:type="spellStart"/>
      <w:r w:rsidRPr="000E17B6">
        <w:rPr>
          <w:rFonts w:ascii="Times New Roman" w:eastAsia="Times New Roman" w:hAnsi="Times New Roman" w:cs="Times New Roman"/>
          <w:sz w:val="20"/>
          <w:szCs w:val="20"/>
          <w:lang w:val="nn-NO" w:eastAsia="en-US"/>
        </w:rPr>
        <w:t>angka</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harapan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hidup</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kepadatan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penduduk</w:t>
      </w:r>
      <w:proofErr w:type="spellEnd"/>
      <w:r w:rsidRPr="000E17B6">
        <w:rPr>
          <w:rFonts w:ascii="Times New Roman" w:eastAsia="Times New Roman" w:hAnsi="Times New Roman" w:cs="Times New Roman"/>
          <w:sz w:val="20"/>
          <w:szCs w:val="20"/>
          <w:lang w:val="nn-NO" w:eastAsia="en-US"/>
        </w:rPr>
        <w:t xml:space="preserve"> dan tingkat </w:t>
      </w:r>
      <w:proofErr w:type="spellStart"/>
      <w:r w:rsidRPr="000E17B6">
        <w:rPr>
          <w:rFonts w:ascii="Times New Roman" w:eastAsia="Times New Roman" w:hAnsi="Times New Roman" w:cs="Times New Roman"/>
          <w:sz w:val="20"/>
          <w:szCs w:val="20"/>
          <w:lang w:val="nn-NO" w:eastAsia="en-US"/>
        </w:rPr>
        <w:t>partisipasi</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angkatan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kerja</w:t>
      </w:r>
      <w:proofErr w:type="spellEnd"/>
      <w:r w:rsidRPr="000E17B6">
        <w:rPr>
          <w:rFonts w:ascii="Times New Roman" w:eastAsia="Times New Roman" w:hAnsi="Times New Roman" w:cs="Times New Roman"/>
          <w:sz w:val="20"/>
          <w:szCs w:val="20"/>
          <w:lang w:val="nn-NO" w:eastAsia="en-US"/>
        </w:rPr>
        <w:t xml:space="preserve"> terhadap </w:t>
      </w:r>
      <w:proofErr w:type="spellStart"/>
      <w:r w:rsidRPr="000E17B6">
        <w:rPr>
          <w:rFonts w:ascii="Times New Roman" w:eastAsia="Times New Roman" w:hAnsi="Times New Roman" w:cs="Times New Roman"/>
          <w:sz w:val="20"/>
          <w:szCs w:val="20"/>
          <w:lang w:val="nn-NO" w:eastAsia="en-US"/>
        </w:rPr>
        <w:t>rasio</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ketergantungan</w:t>
      </w:r>
      <w:proofErr w:type="spellEnd"/>
      <w:r w:rsidRPr="000E17B6">
        <w:rPr>
          <w:rFonts w:ascii="Times New Roman" w:eastAsia="Times New Roman" w:hAnsi="Times New Roman" w:cs="Times New Roman"/>
          <w:sz w:val="20"/>
          <w:szCs w:val="20"/>
          <w:lang w:val="nn-NO" w:eastAsia="en-US"/>
        </w:rPr>
        <w:t xml:space="preserve"> di </w:t>
      </w:r>
      <w:proofErr w:type="spellStart"/>
      <w:r w:rsidRPr="000E17B6">
        <w:rPr>
          <w:rFonts w:ascii="Times New Roman" w:eastAsia="Times New Roman" w:hAnsi="Times New Roman" w:cs="Times New Roman"/>
          <w:sz w:val="20"/>
          <w:szCs w:val="20"/>
          <w:lang w:val="nn-NO" w:eastAsia="en-US"/>
        </w:rPr>
        <w:t>Provinsi</w:t>
      </w:r>
      <w:proofErr w:type="spellEnd"/>
      <w:r w:rsidRPr="000E17B6">
        <w:rPr>
          <w:rFonts w:ascii="Times New Roman" w:eastAsia="Times New Roman" w:hAnsi="Times New Roman" w:cs="Times New Roman"/>
          <w:sz w:val="20"/>
          <w:szCs w:val="20"/>
          <w:lang w:val="nn-NO" w:eastAsia="en-US"/>
        </w:rPr>
        <w:t xml:space="preserve"> Sumatera </w:t>
      </w:r>
      <w:proofErr w:type="spellStart"/>
      <w:r w:rsidRPr="000E17B6">
        <w:rPr>
          <w:rFonts w:ascii="Times New Roman" w:eastAsia="Times New Roman" w:hAnsi="Times New Roman" w:cs="Times New Roman"/>
          <w:sz w:val="20"/>
          <w:szCs w:val="20"/>
          <w:lang w:val="nn-NO" w:eastAsia="en-US"/>
        </w:rPr>
        <w:t>Barat</w:t>
      </w:r>
      <w:proofErr w:type="spellEnd"/>
      <w:r w:rsidRPr="000E17B6">
        <w:rPr>
          <w:rFonts w:ascii="Times New Roman" w:eastAsia="Times New Roman" w:hAnsi="Times New Roman" w:cs="Times New Roman"/>
          <w:sz w:val="20"/>
          <w:szCs w:val="20"/>
          <w:lang w:val="nn-NO" w:eastAsia="en-US"/>
        </w:rPr>
        <w:t xml:space="preserve">. Data sekunder </w:t>
      </w:r>
      <w:proofErr w:type="spellStart"/>
      <w:r w:rsidRPr="000E17B6">
        <w:rPr>
          <w:rFonts w:ascii="Times New Roman" w:eastAsia="Times New Roman" w:hAnsi="Times New Roman" w:cs="Times New Roman"/>
          <w:sz w:val="20"/>
          <w:szCs w:val="20"/>
          <w:lang w:val="nn-NO" w:eastAsia="en-US"/>
        </w:rPr>
        <w:t>berasal</w:t>
      </w:r>
      <w:proofErr w:type="spellEnd"/>
      <w:r w:rsidRPr="000E17B6">
        <w:rPr>
          <w:rFonts w:ascii="Times New Roman" w:eastAsia="Times New Roman" w:hAnsi="Times New Roman" w:cs="Times New Roman"/>
          <w:sz w:val="20"/>
          <w:szCs w:val="20"/>
          <w:lang w:val="nn-NO" w:eastAsia="en-US"/>
        </w:rPr>
        <w:t xml:space="preserve"> dari </w:t>
      </w:r>
      <w:proofErr w:type="spellStart"/>
      <w:r w:rsidRPr="000E17B6">
        <w:rPr>
          <w:rFonts w:ascii="Times New Roman" w:eastAsia="Times New Roman" w:hAnsi="Times New Roman" w:cs="Times New Roman"/>
          <w:sz w:val="20"/>
          <w:szCs w:val="20"/>
          <w:lang w:val="nn-NO" w:eastAsia="en-US"/>
        </w:rPr>
        <w:t>Badan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Pusat</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Statistik</w:t>
      </w:r>
      <w:proofErr w:type="spellEnd"/>
      <w:r w:rsidRPr="000E17B6">
        <w:rPr>
          <w:rFonts w:ascii="Times New Roman" w:eastAsia="Times New Roman" w:hAnsi="Times New Roman" w:cs="Times New Roman"/>
          <w:sz w:val="20"/>
          <w:szCs w:val="20"/>
          <w:lang w:val="nn-NO" w:eastAsia="en-US"/>
        </w:rPr>
        <w:t xml:space="preserve"> (BPS) Sumatera </w:t>
      </w:r>
      <w:proofErr w:type="spellStart"/>
      <w:r w:rsidRPr="000E17B6">
        <w:rPr>
          <w:rFonts w:ascii="Times New Roman" w:eastAsia="Times New Roman" w:hAnsi="Times New Roman" w:cs="Times New Roman"/>
          <w:sz w:val="20"/>
          <w:szCs w:val="20"/>
          <w:lang w:val="nn-NO" w:eastAsia="en-US"/>
        </w:rPr>
        <w:t>Barat</w:t>
      </w:r>
      <w:proofErr w:type="spellEnd"/>
      <w:r w:rsidRPr="000E17B6">
        <w:rPr>
          <w:rFonts w:ascii="Times New Roman" w:eastAsia="Times New Roman" w:hAnsi="Times New Roman" w:cs="Times New Roman"/>
          <w:sz w:val="20"/>
          <w:szCs w:val="20"/>
          <w:lang w:val="nn-NO" w:eastAsia="en-US"/>
        </w:rPr>
        <w:t xml:space="preserve"> Tahun 2018-2022. Metode analisis </w:t>
      </w:r>
      <w:proofErr w:type="spellStart"/>
      <w:r w:rsidRPr="000E17B6">
        <w:rPr>
          <w:rFonts w:ascii="Times New Roman" w:eastAsia="Times New Roman" w:hAnsi="Times New Roman" w:cs="Times New Roman"/>
          <w:sz w:val="20"/>
          <w:szCs w:val="20"/>
          <w:lang w:val="nn-NO" w:eastAsia="en-US"/>
        </w:rPr>
        <w:t>yang</w:t>
      </w:r>
      <w:proofErr w:type="spellEnd"/>
      <w:r w:rsidRPr="000E17B6">
        <w:rPr>
          <w:rFonts w:ascii="Times New Roman" w:eastAsia="Times New Roman" w:hAnsi="Times New Roman" w:cs="Times New Roman"/>
          <w:sz w:val="20"/>
          <w:szCs w:val="20"/>
          <w:lang w:val="nn-NO" w:eastAsia="en-US"/>
        </w:rPr>
        <w:t xml:space="preserve"> digunakan adalah metode </w:t>
      </w:r>
      <w:proofErr w:type="spellStart"/>
      <w:r w:rsidRPr="000E17B6">
        <w:rPr>
          <w:rFonts w:ascii="Times New Roman" w:eastAsia="Times New Roman" w:hAnsi="Times New Roman" w:cs="Times New Roman"/>
          <w:sz w:val="20"/>
          <w:szCs w:val="20"/>
          <w:lang w:val="nn-NO" w:eastAsia="en-US"/>
        </w:rPr>
        <w:t>kuantitatif</w:t>
      </w:r>
      <w:proofErr w:type="spellEnd"/>
      <w:r w:rsidRPr="000E17B6">
        <w:rPr>
          <w:rFonts w:ascii="Times New Roman" w:eastAsia="Times New Roman" w:hAnsi="Times New Roman" w:cs="Times New Roman"/>
          <w:sz w:val="20"/>
          <w:szCs w:val="20"/>
          <w:lang w:val="nn-NO" w:eastAsia="en-US"/>
        </w:rPr>
        <w:t xml:space="preserve"> dengan analisis </w:t>
      </w:r>
      <w:proofErr w:type="spellStart"/>
      <w:r w:rsidRPr="000E17B6">
        <w:rPr>
          <w:rFonts w:ascii="Times New Roman" w:eastAsia="Times New Roman" w:hAnsi="Times New Roman" w:cs="Times New Roman"/>
          <w:sz w:val="20"/>
          <w:szCs w:val="20"/>
          <w:lang w:val="nn-NO" w:eastAsia="en-US"/>
        </w:rPr>
        <w:t>regresi</w:t>
      </w:r>
      <w:proofErr w:type="spellEnd"/>
      <w:r w:rsidRPr="000E17B6">
        <w:rPr>
          <w:rFonts w:ascii="Times New Roman" w:eastAsia="Times New Roman" w:hAnsi="Times New Roman" w:cs="Times New Roman"/>
          <w:sz w:val="20"/>
          <w:szCs w:val="20"/>
          <w:lang w:val="nn-NO" w:eastAsia="en-US"/>
        </w:rPr>
        <w:t xml:space="preserve"> data panel menggunakan </w:t>
      </w:r>
      <w:proofErr w:type="spellStart"/>
      <w:r w:rsidRPr="000E17B6">
        <w:rPr>
          <w:rFonts w:ascii="Times New Roman" w:eastAsia="Times New Roman" w:hAnsi="Times New Roman" w:cs="Times New Roman"/>
          <w:sz w:val="20"/>
          <w:szCs w:val="20"/>
          <w:lang w:val="nn-NO" w:eastAsia="en-US"/>
        </w:rPr>
        <w:t>model</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terpilih</w:t>
      </w:r>
      <w:proofErr w:type="spellEnd"/>
      <w:r w:rsidRPr="000E17B6">
        <w:rPr>
          <w:rFonts w:ascii="Times New Roman" w:eastAsia="Times New Roman" w:hAnsi="Times New Roman" w:cs="Times New Roman"/>
          <w:sz w:val="20"/>
          <w:szCs w:val="20"/>
          <w:lang w:val="nn-NO" w:eastAsia="en-US"/>
        </w:rPr>
        <w:t xml:space="preserve"> FEM (</w:t>
      </w:r>
      <w:proofErr w:type="spellStart"/>
      <w:r w:rsidRPr="000E17B6">
        <w:rPr>
          <w:rFonts w:ascii="Times New Roman" w:eastAsia="Times New Roman" w:hAnsi="Times New Roman" w:cs="Times New Roman"/>
          <w:i/>
          <w:iCs/>
          <w:sz w:val="20"/>
          <w:szCs w:val="20"/>
          <w:lang w:val="nn-NO" w:eastAsia="en-US"/>
        </w:rPr>
        <w:t>Fixed</w:t>
      </w:r>
      <w:proofErr w:type="spellEnd"/>
      <w:r w:rsidRPr="000E17B6">
        <w:rPr>
          <w:rFonts w:ascii="Times New Roman" w:eastAsia="Times New Roman" w:hAnsi="Times New Roman" w:cs="Times New Roman"/>
          <w:i/>
          <w:iCs/>
          <w:sz w:val="20"/>
          <w:szCs w:val="20"/>
          <w:lang w:val="nn-NO" w:eastAsia="en-US"/>
        </w:rPr>
        <w:t xml:space="preserve"> Effect Model</w:t>
      </w:r>
      <w:r w:rsidRPr="000E17B6">
        <w:rPr>
          <w:rFonts w:ascii="Times New Roman" w:eastAsia="Times New Roman" w:hAnsi="Times New Roman" w:cs="Times New Roman"/>
          <w:sz w:val="20"/>
          <w:szCs w:val="20"/>
          <w:lang w:val="nn-NO" w:eastAsia="en-US"/>
        </w:rPr>
        <w:t xml:space="preserve">) dengan </w:t>
      </w:r>
      <w:proofErr w:type="spellStart"/>
      <w:r w:rsidRPr="000E17B6">
        <w:rPr>
          <w:rFonts w:ascii="Times New Roman" w:eastAsia="Times New Roman" w:hAnsi="Times New Roman" w:cs="Times New Roman"/>
          <w:sz w:val="20"/>
          <w:szCs w:val="20"/>
          <w:lang w:val="nn-NO" w:eastAsia="en-US"/>
        </w:rPr>
        <w:t>perangkat</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lunak</w:t>
      </w:r>
      <w:proofErr w:type="spellEnd"/>
      <w:r w:rsidRPr="000E17B6">
        <w:rPr>
          <w:rFonts w:ascii="Times New Roman" w:eastAsia="Times New Roman" w:hAnsi="Times New Roman" w:cs="Times New Roman"/>
          <w:sz w:val="20"/>
          <w:szCs w:val="20"/>
          <w:lang w:val="nn-NO" w:eastAsia="en-US"/>
        </w:rPr>
        <w:t xml:space="preserve"> </w:t>
      </w:r>
      <w:r w:rsidRPr="000E17B6">
        <w:rPr>
          <w:rFonts w:ascii="Times New Roman" w:eastAsia="Times New Roman" w:hAnsi="Times New Roman" w:cs="Times New Roman"/>
          <w:i/>
          <w:iCs/>
          <w:sz w:val="20"/>
          <w:szCs w:val="20"/>
          <w:lang w:val="nn-NO" w:eastAsia="en-US"/>
        </w:rPr>
        <w:t>E-</w:t>
      </w:r>
      <w:proofErr w:type="spellStart"/>
      <w:r w:rsidRPr="000E17B6">
        <w:rPr>
          <w:rFonts w:ascii="Times New Roman" w:eastAsia="Times New Roman" w:hAnsi="Times New Roman" w:cs="Times New Roman"/>
          <w:i/>
          <w:iCs/>
          <w:sz w:val="20"/>
          <w:szCs w:val="20"/>
          <w:lang w:val="nn-NO" w:eastAsia="en-US"/>
        </w:rPr>
        <w:t>views</w:t>
      </w:r>
      <w:proofErr w:type="spellEnd"/>
      <w:r w:rsidRPr="000E17B6">
        <w:rPr>
          <w:rFonts w:ascii="Times New Roman" w:eastAsia="Times New Roman" w:hAnsi="Times New Roman" w:cs="Times New Roman"/>
          <w:sz w:val="20"/>
          <w:szCs w:val="20"/>
          <w:lang w:val="nn-NO" w:eastAsia="en-US"/>
        </w:rPr>
        <w:t xml:space="preserve">. Hasil penelitian menunjukkan, variabel </w:t>
      </w:r>
      <w:proofErr w:type="spellStart"/>
      <w:r w:rsidRPr="000E17B6">
        <w:rPr>
          <w:rFonts w:ascii="Times New Roman" w:eastAsia="Times New Roman" w:hAnsi="Times New Roman" w:cs="Times New Roman"/>
          <w:sz w:val="20"/>
          <w:szCs w:val="20"/>
          <w:lang w:val="nn-NO" w:eastAsia="en-US"/>
        </w:rPr>
        <w:t>angka</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harapan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hidup</w:t>
      </w:r>
      <w:proofErr w:type="spellEnd"/>
      <w:r w:rsidRPr="000E17B6">
        <w:rPr>
          <w:rFonts w:ascii="Times New Roman" w:eastAsia="Times New Roman" w:hAnsi="Times New Roman" w:cs="Times New Roman"/>
          <w:sz w:val="20"/>
          <w:szCs w:val="20"/>
          <w:lang w:val="nn-NO" w:eastAsia="en-US"/>
        </w:rPr>
        <w:t xml:space="preserve"> memiliki pengaruh </w:t>
      </w:r>
      <w:proofErr w:type="spellStart"/>
      <w:r w:rsidRPr="000E17B6">
        <w:rPr>
          <w:rFonts w:ascii="Times New Roman" w:eastAsia="Times New Roman" w:hAnsi="Times New Roman" w:cs="Times New Roman"/>
          <w:sz w:val="20"/>
          <w:szCs w:val="20"/>
          <w:lang w:val="nn-NO" w:eastAsia="en-US"/>
        </w:rPr>
        <w:t>positif</w:t>
      </w:r>
      <w:proofErr w:type="spellEnd"/>
      <w:r w:rsidRPr="000E17B6">
        <w:rPr>
          <w:rFonts w:ascii="Times New Roman" w:eastAsia="Times New Roman" w:hAnsi="Times New Roman" w:cs="Times New Roman"/>
          <w:sz w:val="20"/>
          <w:szCs w:val="20"/>
          <w:lang w:val="nn-NO" w:eastAsia="en-US"/>
        </w:rPr>
        <w:t xml:space="preserve"> dan signifikan terhadap </w:t>
      </w:r>
      <w:proofErr w:type="spellStart"/>
      <w:r w:rsidRPr="000E17B6">
        <w:rPr>
          <w:rFonts w:ascii="Times New Roman" w:eastAsia="Times New Roman" w:hAnsi="Times New Roman" w:cs="Times New Roman"/>
          <w:sz w:val="20"/>
          <w:szCs w:val="20"/>
          <w:lang w:val="nn-NO" w:eastAsia="en-US"/>
        </w:rPr>
        <w:t>rasio</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ketergantungan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dimana</w:t>
      </w:r>
      <w:proofErr w:type="spellEnd"/>
      <w:r w:rsidRPr="000E17B6">
        <w:rPr>
          <w:rFonts w:ascii="Times New Roman" w:eastAsia="Times New Roman" w:hAnsi="Times New Roman" w:cs="Times New Roman"/>
          <w:sz w:val="20"/>
          <w:szCs w:val="20"/>
          <w:lang w:val="nn-NO" w:eastAsia="en-US"/>
        </w:rPr>
        <w:t xml:space="preserve"> setiap </w:t>
      </w:r>
      <w:proofErr w:type="spellStart"/>
      <w:r w:rsidRPr="000E17B6">
        <w:rPr>
          <w:rFonts w:ascii="Times New Roman" w:eastAsia="Times New Roman" w:hAnsi="Times New Roman" w:cs="Times New Roman"/>
          <w:sz w:val="20"/>
          <w:szCs w:val="20"/>
          <w:lang w:val="nn-NO" w:eastAsia="en-US"/>
        </w:rPr>
        <w:t>penambahan</w:t>
      </w:r>
      <w:proofErr w:type="spellEnd"/>
      <w:r w:rsidRPr="000E17B6">
        <w:rPr>
          <w:rFonts w:ascii="Times New Roman" w:eastAsia="Times New Roman" w:hAnsi="Times New Roman" w:cs="Times New Roman"/>
          <w:sz w:val="20"/>
          <w:szCs w:val="20"/>
          <w:lang w:val="nn-NO" w:eastAsia="en-US"/>
        </w:rPr>
        <w:t xml:space="preserve"> 1 (satu) </w:t>
      </w:r>
      <w:proofErr w:type="spellStart"/>
      <w:r w:rsidRPr="000E17B6">
        <w:rPr>
          <w:rFonts w:ascii="Times New Roman" w:eastAsia="Times New Roman" w:hAnsi="Times New Roman" w:cs="Times New Roman"/>
          <w:sz w:val="20"/>
          <w:szCs w:val="20"/>
          <w:lang w:val="nn-NO" w:eastAsia="en-US"/>
        </w:rPr>
        <w:t>satuan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angka</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harapan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hidup</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berdampak</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mengurangi</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rasio</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ketergantungan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kabupaten</w:t>
      </w:r>
      <w:proofErr w:type="spellEnd"/>
      <w:r w:rsidRPr="000E17B6">
        <w:rPr>
          <w:rFonts w:ascii="Times New Roman" w:eastAsia="Times New Roman" w:hAnsi="Times New Roman" w:cs="Times New Roman"/>
          <w:sz w:val="20"/>
          <w:szCs w:val="20"/>
          <w:lang w:val="nn-NO" w:eastAsia="en-US"/>
        </w:rPr>
        <w:t xml:space="preserve">/kota </w:t>
      </w:r>
      <w:proofErr w:type="spellStart"/>
      <w:r w:rsidRPr="000E17B6">
        <w:rPr>
          <w:rFonts w:ascii="Times New Roman" w:eastAsia="Times New Roman" w:hAnsi="Times New Roman" w:cs="Times New Roman"/>
          <w:sz w:val="20"/>
          <w:szCs w:val="20"/>
          <w:lang w:val="nn-NO" w:eastAsia="en-US"/>
        </w:rPr>
        <w:t>sebesar</w:t>
      </w:r>
      <w:proofErr w:type="spellEnd"/>
      <w:r w:rsidRPr="000E17B6">
        <w:rPr>
          <w:rFonts w:ascii="Times New Roman" w:eastAsia="Times New Roman" w:hAnsi="Times New Roman" w:cs="Times New Roman"/>
          <w:sz w:val="20"/>
          <w:szCs w:val="20"/>
          <w:lang w:val="nn-NO" w:eastAsia="en-US"/>
        </w:rPr>
        <w:t xml:space="preserve"> 11,09 </w:t>
      </w:r>
      <w:proofErr w:type="spellStart"/>
      <w:r w:rsidRPr="000E17B6">
        <w:rPr>
          <w:rFonts w:ascii="Times New Roman" w:eastAsia="Times New Roman" w:hAnsi="Times New Roman" w:cs="Times New Roman"/>
          <w:sz w:val="20"/>
          <w:szCs w:val="20"/>
          <w:lang w:val="nn-NO" w:eastAsia="en-US"/>
        </w:rPr>
        <w:t>point</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sedangkan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kepadatan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penduduk</w:t>
      </w:r>
      <w:proofErr w:type="spellEnd"/>
      <w:r w:rsidRPr="000E17B6">
        <w:rPr>
          <w:rFonts w:ascii="Times New Roman" w:eastAsia="Times New Roman" w:hAnsi="Times New Roman" w:cs="Times New Roman"/>
          <w:sz w:val="20"/>
          <w:szCs w:val="20"/>
          <w:lang w:val="nn-NO" w:eastAsia="en-US"/>
        </w:rPr>
        <w:t xml:space="preserve"> dan tingkat </w:t>
      </w:r>
      <w:proofErr w:type="spellStart"/>
      <w:r w:rsidRPr="000E17B6">
        <w:rPr>
          <w:rFonts w:ascii="Times New Roman" w:eastAsia="Times New Roman" w:hAnsi="Times New Roman" w:cs="Times New Roman"/>
          <w:sz w:val="20"/>
          <w:szCs w:val="20"/>
          <w:lang w:val="nn-NO" w:eastAsia="en-US"/>
        </w:rPr>
        <w:t>partisipasi</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angkatan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kerja</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berpengaruh</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negatif</w:t>
      </w:r>
      <w:proofErr w:type="spellEnd"/>
      <w:r w:rsidRPr="000E17B6">
        <w:rPr>
          <w:rFonts w:ascii="Times New Roman" w:eastAsia="Times New Roman" w:hAnsi="Times New Roman" w:cs="Times New Roman"/>
          <w:sz w:val="20"/>
          <w:szCs w:val="20"/>
          <w:lang w:val="nn-NO" w:eastAsia="en-US"/>
        </w:rPr>
        <w:t xml:space="preserve"> dan tidak signifikan terhadap </w:t>
      </w:r>
      <w:proofErr w:type="spellStart"/>
      <w:r w:rsidRPr="000E17B6">
        <w:rPr>
          <w:rFonts w:ascii="Times New Roman" w:eastAsia="Times New Roman" w:hAnsi="Times New Roman" w:cs="Times New Roman"/>
          <w:sz w:val="20"/>
          <w:szCs w:val="20"/>
          <w:lang w:val="nn-NO" w:eastAsia="en-US"/>
        </w:rPr>
        <w:t>rasio</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ketergantungan</w:t>
      </w:r>
      <w:proofErr w:type="spellEnd"/>
      <w:r w:rsidRPr="000E17B6">
        <w:rPr>
          <w:rFonts w:ascii="Times New Roman" w:eastAsia="Times New Roman" w:hAnsi="Times New Roman" w:cs="Times New Roman"/>
          <w:sz w:val="20"/>
          <w:szCs w:val="20"/>
          <w:lang w:val="nn-NO" w:eastAsia="en-US"/>
        </w:rPr>
        <w:t xml:space="preserve">.  Hasil penelitian ini dapat digunakan sebagai </w:t>
      </w:r>
      <w:proofErr w:type="spellStart"/>
      <w:r w:rsidRPr="000E17B6">
        <w:rPr>
          <w:rFonts w:ascii="Times New Roman" w:eastAsia="Times New Roman" w:hAnsi="Times New Roman" w:cs="Times New Roman"/>
          <w:sz w:val="20"/>
          <w:szCs w:val="20"/>
          <w:lang w:val="nn-NO" w:eastAsia="en-US"/>
        </w:rPr>
        <w:t>masukan</w:t>
      </w:r>
      <w:proofErr w:type="spellEnd"/>
      <w:r w:rsidRPr="000E17B6">
        <w:rPr>
          <w:rFonts w:ascii="Times New Roman" w:eastAsia="Times New Roman" w:hAnsi="Times New Roman" w:cs="Times New Roman"/>
          <w:sz w:val="20"/>
          <w:szCs w:val="20"/>
          <w:lang w:val="nn-NO" w:eastAsia="en-US"/>
        </w:rPr>
        <w:t xml:space="preserve"> untuk </w:t>
      </w:r>
      <w:proofErr w:type="spellStart"/>
      <w:r w:rsidRPr="000E17B6">
        <w:rPr>
          <w:rFonts w:ascii="Times New Roman" w:eastAsia="Times New Roman" w:hAnsi="Times New Roman" w:cs="Times New Roman"/>
          <w:sz w:val="20"/>
          <w:szCs w:val="20"/>
          <w:lang w:val="nn-NO" w:eastAsia="en-US"/>
        </w:rPr>
        <w:t>perencanaan</w:t>
      </w:r>
      <w:proofErr w:type="spellEnd"/>
      <w:r w:rsidRPr="000E17B6">
        <w:rPr>
          <w:rFonts w:ascii="Times New Roman" w:eastAsia="Times New Roman" w:hAnsi="Times New Roman" w:cs="Times New Roman"/>
          <w:sz w:val="20"/>
          <w:szCs w:val="20"/>
          <w:lang w:val="nn-NO" w:eastAsia="en-US"/>
        </w:rPr>
        <w:t xml:space="preserve"> dan kebijakan </w:t>
      </w:r>
      <w:proofErr w:type="spellStart"/>
      <w:r w:rsidRPr="000E17B6">
        <w:rPr>
          <w:rFonts w:ascii="Times New Roman" w:eastAsia="Times New Roman" w:hAnsi="Times New Roman" w:cs="Times New Roman"/>
          <w:sz w:val="20"/>
          <w:szCs w:val="20"/>
          <w:lang w:val="nn-NO" w:eastAsia="en-US"/>
        </w:rPr>
        <w:t>mencapai</w:t>
      </w:r>
      <w:proofErr w:type="spellEnd"/>
      <w:r w:rsidRPr="000E17B6">
        <w:rPr>
          <w:rFonts w:ascii="Times New Roman" w:eastAsia="Times New Roman" w:hAnsi="Times New Roman" w:cs="Times New Roman"/>
          <w:sz w:val="20"/>
          <w:szCs w:val="20"/>
          <w:lang w:val="nn-NO" w:eastAsia="en-US"/>
        </w:rPr>
        <w:t xml:space="preserve"> Bonus Demografi 2045, </w:t>
      </w:r>
      <w:proofErr w:type="spellStart"/>
      <w:r w:rsidRPr="000E17B6">
        <w:rPr>
          <w:rFonts w:ascii="Times New Roman" w:eastAsia="Times New Roman" w:hAnsi="Times New Roman" w:cs="Times New Roman"/>
          <w:sz w:val="20"/>
          <w:szCs w:val="20"/>
          <w:lang w:val="nn-NO" w:eastAsia="en-US"/>
        </w:rPr>
        <w:t>mempersiapkan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kesejahteraan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jangka</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panjang</w:t>
      </w:r>
      <w:proofErr w:type="spellEnd"/>
      <w:r w:rsidRPr="000E17B6">
        <w:rPr>
          <w:rFonts w:ascii="Times New Roman" w:eastAsia="Times New Roman" w:hAnsi="Times New Roman" w:cs="Times New Roman"/>
          <w:sz w:val="20"/>
          <w:szCs w:val="20"/>
          <w:lang w:val="nn-NO" w:eastAsia="en-US"/>
        </w:rPr>
        <w:t xml:space="preserve"> bagi </w:t>
      </w:r>
      <w:proofErr w:type="spellStart"/>
      <w:r w:rsidRPr="000E17B6">
        <w:rPr>
          <w:rFonts w:ascii="Times New Roman" w:eastAsia="Times New Roman" w:hAnsi="Times New Roman" w:cs="Times New Roman"/>
          <w:sz w:val="20"/>
          <w:szCs w:val="20"/>
          <w:lang w:val="nn-NO" w:eastAsia="en-US"/>
        </w:rPr>
        <w:t>angkatan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kerja</w:t>
      </w:r>
      <w:proofErr w:type="spellEnd"/>
      <w:r w:rsidRPr="000E17B6">
        <w:rPr>
          <w:rFonts w:ascii="Times New Roman" w:eastAsia="Times New Roman" w:hAnsi="Times New Roman" w:cs="Times New Roman"/>
          <w:sz w:val="20"/>
          <w:szCs w:val="20"/>
          <w:lang w:val="nn-NO" w:eastAsia="en-US"/>
        </w:rPr>
        <w:t xml:space="preserve"> saat ini sehingga tidak terjadi </w:t>
      </w:r>
      <w:proofErr w:type="spellStart"/>
      <w:r w:rsidRPr="000E17B6">
        <w:rPr>
          <w:rFonts w:ascii="Times New Roman" w:eastAsia="Times New Roman" w:hAnsi="Times New Roman" w:cs="Times New Roman"/>
          <w:sz w:val="20"/>
          <w:szCs w:val="20"/>
          <w:lang w:val="nn-NO" w:eastAsia="en-US"/>
        </w:rPr>
        <w:t>lonjakan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tanggungan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pada</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rasio</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ketergantungan</w:t>
      </w:r>
      <w:proofErr w:type="spellEnd"/>
      <w:r w:rsidRPr="000E17B6">
        <w:rPr>
          <w:rFonts w:ascii="Times New Roman" w:eastAsia="Times New Roman" w:hAnsi="Times New Roman" w:cs="Times New Roman"/>
          <w:sz w:val="20"/>
          <w:szCs w:val="20"/>
          <w:lang w:val="nn-NO" w:eastAsia="en-US"/>
        </w:rPr>
        <w:t xml:space="preserve"> di masa </w:t>
      </w:r>
      <w:proofErr w:type="spellStart"/>
      <w:r w:rsidRPr="000E17B6">
        <w:rPr>
          <w:rFonts w:ascii="Times New Roman" w:eastAsia="Times New Roman" w:hAnsi="Times New Roman" w:cs="Times New Roman"/>
          <w:sz w:val="20"/>
          <w:szCs w:val="20"/>
          <w:lang w:val="nn-NO" w:eastAsia="en-US"/>
        </w:rPr>
        <w:t>yang</w:t>
      </w:r>
      <w:proofErr w:type="spellEnd"/>
      <w:r w:rsidRPr="000E17B6">
        <w:rPr>
          <w:rFonts w:ascii="Times New Roman" w:eastAsia="Times New Roman" w:hAnsi="Times New Roman" w:cs="Times New Roman"/>
          <w:sz w:val="20"/>
          <w:szCs w:val="20"/>
          <w:lang w:val="nn-NO" w:eastAsia="en-US"/>
        </w:rPr>
        <w:t xml:space="preserve"> akan </w:t>
      </w:r>
      <w:proofErr w:type="spellStart"/>
      <w:r w:rsidRPr="000E17B6">
        <w:rPr>
          <w:rFonts w:ascii="Times New Roman" w:eastAsia="Times New Roman" w:hAnsi="Times New Roman" w:cs="Times New Roman"/>
          <w:sz w:val="20"/>
          <w:szCs w:val="20"/>
          <w:lang w:val="nn-NO" w:eastAsia="en-US"/>
        </w:rPr>
        <w:t>datang</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Menekan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ketergantungan</w:t>
      </w:r>
      <w:proofErr w:type="spellEnd"/>
      <w:r w:rsidRPr="000E17B6">
        <w:rPr>
          <w:rFonts w:ascii="Times New Roman" w:eastAsia="Times New Roman" w:hAnsi="Times New Roman" w:cs="Times New Roman"/>
          <w:sz w:val="20"/>
          <w:szCs w:val="20"/>
          <w:lang w:val="nn-NO" w:eastAsia="en-US"/>
        </w:rPr>
        <w:t xml:space="preserve"> </w:t>
      </w:r>
      <w:proofErr w:type="spellStart"/>
      <w:r w:rsidRPr="000E17B6">
        <w:rPr>
          <w:rFonts w:ascii="Times New Roman" w:eastAsia="Times New Roman" w:hAnsi="Times New Roman" w:cs="Times New Roman"/>
          <w:sz w:val="20"/>
          <w:szCs w:val="20"/>
          <w:lang w:val="nn-NO" w:eastAsia="en-US"/>
        </w:rPr>
        <w:t>penduduk</w:t>
      </w:r>
      <w:proofErr w:type="spellEnd"/>
      <w:r w:rsidRPr="000E17B6">
        <w:rPr>
          <w:rFonts w:ascii="Times New Roman" w:eastAsia="Times New Roman" w:hAnsi="Times New Roman" w:cs="Times New Roman"/>
          <w:sz w:val="20"/>
          <w:szCs w:val="20"/>
          <w:lang w:val="nn-NO" w:eastAsia="en-US"/>
        </w:rPr>
        <w:t xml:space="preserve"> usia non </w:t>
      </w:r>
      <w:proofErr w:type="spellStart"/>
      <w:r w:rsidRPr="000E17B6">
        <w:rPr>
          <w:rFonts w:ascii="Times New Roman" w:eastAsia="Times New Roman" w:hAnsi="Times New Roman" w:cs="Times New Roman"/>
          <w:sz w:val="20"/>
          <w:szCs w:val="20"/>
          <w:lang w:val="nn-NO" w:eastAsia="en-US"/>
        </w:rPr>
        <w:t>produktif</w:t>
      </w:r>
      <w:proofErr w:type="spellEnd"/>
      <w:r w:rsidRPr="000E17B6">
        <w:rPr>
          <w:rFonts w:ascii="Times New Roman" w:eastAsia="Times New Roman" w:hAnsi="Times New Roman" w:cs="Times New Roman"/>
          <w:sz w:val="20"/>
          <w:szCs w:val="20"/>
          <w:lang w:val="nn-NO" w:eastAsia="en-US"/>
        </w:rPr>
        <w:t xml:space="preserve"> terhadap </w:t>
      </w:r>
      <w:proofErr w:type="spellStart"/>
      <w:r w:rsidRPr="000E17B6">
        <w:rPr>
          <w:rFonts w:ascii="Times New Roman" w:eastAsia="Times New Roman" w:hAnsi="Times New Roman" w:cs="Times New Roman"/>
          <w:sz w:val="20"/>
          <w:szCs w:val="20"/>
          <w:lang w:val="nn-NO" w:eastAsia="en-US"/>
        </w:rPr>
        <w:t>penduduk</w:t>
      </w:r>
      <w:proofErr w:type="spellEnd"/>
      <w:r w:rsidRPr="000E17B6">
        <w:rPr>
          <w:rFonts w:ascii="Times New Roman" w:eastAsia="Times New Roman" w:hAnsi="Times New Roman" w:cs="Times New Roman"/>
          <w:sz w:val="20"/>
          <w:szCs w:val="20"/>
          <w:lang w:val="nn-NO" w:eastAsia="en-US"/>
        </w:rPr>
        <w:t xml:space="preserve"> usia </w:t>
      </w:r>
      <w:proofErr w:type="spellStart"/>
      <w:r w:rsidRPr="000E17B6">
        <w:rPr>
          <w:rFonts w:ascii="Times New Roman" w:eastAsia="Times New Roman" w:hAnsi="Times New Roman" w:cs="Times New Roman"/>
          <w:sz w:val="20"/>
          <w:szCs w:val="20"/>
          <w:lang w:val="nn-NO" w:eastAsia="en-US"/>
        </w:rPr>
        <w:t>produktif</w:t>
      </w:r>
      <w:proofErr w:type="spellEnd"/>
      <w:r w:rsidRPr="000E17B6">
        <w:rPr>
          <w:rFonts w:ascii="Times New Roman" w:eastAsia="Times New Roman" w:hAnsi="Times New Roman" w:cs="Times New Roman"/>
          <w:sz w:val="20"/>
          <w:szCs w:val="20"/>
          <w:lang w:val="nn-NO" w:eastAsia="en-US"/>
        </w:rPr>
        <w:t xml:space="preserve"> dapat memaksimalkan Bonus Demografi 2045. </w:t>
      </w:r>
      <w:r w:rsidRPr="000E17B6">
        <w:rPr>
          <w:rFonts w:ascii="Times New Roman" w:eastAsia="Times New Roman" w:hAnsi="Times New Roman" w:cs="Times New Roman"/>
          <w:sz w:val="20"/>
          <w:szCs w:val="20"/>
          <w:lang w:val="id-ID" w:eastAsia="en-US"/>
        </w:rPr>
        <w:t xml:space="preserve">Rekomendasi penelitian adalah peningkatan kesadaran pentingnya perencanaan keuangan untuk masa tua melalui program edukasi dan advokasi. Selanjutnya pemerintah mendorong diversifikasi ekonomi termasuk </w:t>
      </w:r>
      <w:proofErr w:type="spellStart"/>
      <w:r w:rsidRPr="000E17B6">
        <w:rPr>
          <w:rFonts w:ascii="Times New Roman" w:eastAsia="Times New Roman" w:hAnsi="Times New Roman" w:cs="Times New Roman"/>
          <w:sz w:val="20"/>
          <w:szCs w:val="20"/>
          <w:lang w:val="id-ID" w:eastAsia="en-US"/>
        </w:rPr>
        <w:t>hilirisasi</w:t>
      </w:r>
      <w:proofErr w:type="spellEnd"/>
      <w:r w:rsidRPr="000E17B6">
        <w:rPr>
          <w:rFonts w:ascii="Times New Roman" w:eastAsia="Times New Roman" w:hAnsi="Times New Roman" w:cs="Times New Roman"/>
          <w:sz w:val="20"/>
          <w:szCs w:val="20"/>
          <w:lang w:val="id-ID" w:eastAsia="en-US"/>
        </w:rPr>
        <w:t xml:space="preserve"> industri dan </w:t>
      </w:r>
      <w:r w:rsidRPr="000E17B6">
        <w:rPr>
          <w:rFonts w:ascii="Times New Roman" w:eastAsia="Times New Roman" w:hAnsi="Times New Roman" w:cs="Times New Roman"/>
          <w:sz w:val="20"/>
          <w:szCs w:val="20"/>
          <w:lang w:val="id-ID" w:eastAsia="en-US"/>
        </w:rPr>
        <w:lastRenderedPageBreak/>
        <w:t xml:space="preserve">pengembangan sektor pariwisata dan maritim. Terakhir, diperlukan program </w:t>
      </w:r>
      <w:proofErr w:type="spellStart"/>
      <w:r w:rsidRPr="000E17B6">
        <w:rPr>
          <w:rFonts w:ascii="Times New Roman" w:eastAsia="Times New Roman" w:hAnsi="Times New Roman" w:cs="Times New Roman"/>
          <w:i/>
          <w:iCs/>
          <w:sz w:val="20"/>
          <w:szCs w:val="20"/>
          <w:lang w:val="id-ID" w:eastAsia="en-US"/>
        </w:rPr>
        <w:t>upskilling</w:t>
      </w:r>
      <w:proofErr w:type="spellEnd"/>
      <w:r w:rsidRPr="000E17B6">
        <w:rPr>
          <w:rFonts w:ascii="Times New Roman" w:eastAsia="Times New Roman" w:hAnsi="Times New Roman" w:cs="Times New Roman"/>
          <w:sz w:val="20"/>
          <w:szCs w:val="20"/>
          <w:lang w:val="id-ID" w:eastAsia="en-US"/>
        </w:rPr>
        <w:t xml:space="preserve"> dan </w:t>
      </w:r>
      <w:proofErr w:type="spellStart"/>
      <w:r w:rsidRPr="000E17B6">
        <w:rPr>
          <w:rFonts w:ascii="Times New Roman" w:eastAsia="Times New Roman" w:hAnsi="Times New Roman" w:cs="Times New Roman"/>
          <w:i/>
          <w:iCs/>
          <w:sz w:val="20"/>
          <w:szCs w:val="20"/>
          <w:lang w:val="id-ID" w:eastAsia="en-US"/>
        </w:rPr>
        <w:t>reskilling</w:t>
      </w:r>
      <w:proofErr w:type="spellEnd"/>
      <w:r w:rsidRPr="000E17B6">
        <w:rPr>
          <w:rFonts w:ascii="Times New Roman" w:eastAsia="Times New Roman" w:hAnsi="Times New Roman" w:cs="Times New Roman"/>
          <w:sz w:val="20"/>
          <w:szCs w:val="20"/>
          <w:lang w:val="id-ID" w:eastAsia="en-US"/>
        </w:rPr>
        <w:t xml:space="preserve"> untuk memberdayakan tenaga kerja, termasuk sektor non-formal.</w:t>
      </w:r>
    </w:p>
    <w:p w:rsidR="00865BB2" w:rsidRDefault="00865BB2" w:rsidP="00865BB2">
      <w:pPr>
        <w:spacing w:after="0" w:line="240" w:lineRule="auto"/>
        <w:jc w:val="both"/>
        <w:rPr>
          <w:rFonts w:ascii="Times New Roman" w:eastAsia="Times New Roman" w:hAnsi="Times New Roman" w:cs="Times New Roman"/>
          <w:sz w:val="20"/>
          <w:szCs w:val="20"/>
          <w:lang w:eastAsia="en-US"/>
        </w:rPr>
      </w:pPr>
    </w:p>
    <w:p w:rsidR="0015474A" w:rsidRPr="000E17B6" w:rsidRDefault="00000000" w:rsidP="005B456B">
      <w:pPr>
        <w:rPr>
          <w:rFonts w:ascii="Times New Roman" w:eastAsia="Times New Roman" w:hAnsi="Times New Roman" w:cs="Times New Roman"/>
          <w:sz w:val="20"/>
          <w:szCs w:val="20"/>
          <w:lang w:eastAsia="en-US"/>
        </w:rPr>
      </w:pPr>
      <w:r>
        <w:rPr>
          <w:rFonts w:ascii="Times New Roman" w:eastAsia="Times New Roman" w:hAnsi="Times New Roman" w:cs="Times New Roman"/>
          <w:i/>
          <w:sz w:val="20"/>
          <w:szCs w:val="20"/>
        </w:rPr>
        <w:t xml:space="preserve">Kata </w:t>
      </w:r>
      <w:proofErr w:type="spellStart"/>
      <w:r>
        <w:rPr>
          <w:rFonts w:ascii="Times New Roman" w:eastAsia="Times New Roman" w:hAnsi="Times New Roman" w:cs="Times New Roman"/>
          <w:i/>
          <w:sz w:val="20"/>
          <w:szCs w:val="20"/>
        </w:rPr>
        <w:t>Kunci</w:t>
      </w:r>
      <w:proofErr w:type="spellEnd"/>
      <w:r>
        <w:rPr>
          <w:rFonts w:ascii="Times New Roman" w:eastAsia="Times New Roman" w:hAnsi="Times New Roman" w:cs="Times New Roman"/>
          <w:i/>
          <w:sz w:val="20"/>
          <w:szCs w:val="20"/>
        </w:rPr>
        <w:t xml:space="preserve">: </w:t>
      </w:r>
      <w:r w:rsidR="000E17B6">
        <w:rPr>
          <w:rFonts w:ascii="Times New Roman" w:eastAsia="Times New Roman" w:hAnsi="Times New Roman" w:cs="Times New Roman"/>
          <w:i/>
          <w:iCs/>
          <w:sz w:val="20"/>
          <w:szCs w:val="20"/>
        </w:rPr>
        <w:t xml:space="preserve">Angka Harapan </w:t>
      </w:r>
      <w:proofErr w:type="spellStart"/>
      <w:r w:rsidR="000E17B6">
        <w:rPr>
          <w:rFonts w:ascii="Times New Roman" w:eastAsia="Times New Roman" w:hAnsi="Times New Roman" w:cs="Times New Roman"/>
          <w:i/>
          <w:iCs/>
          <w:sz w:val="20"/>
          <w:szCs w:val="20"/>
        </w:rPr>
        <w:t>Hidup</w:t>
      </w:r>
      <w:proofErr w:type="spellEnd"/>
      <w:r w:rsidR="000E17B6">
        <w:rPr>
          <w:rFonts w:ascii="Times New Roman" w:eastAsia="Times New Roman" w:hAnsi="Times New Roman" w:cs="Times New Roman"/>
          <w:i/>
          <w:sz w:val="20"/>
          <w:szCs w:val="20"/>
          <w:lang w:val="nn-NO"/>
        </w:rPr>
        <w:t xml:space="preserve">, </w:t>
      </w:r>
      <w:r w:rsidR="000E17B6" w:rsidRPr="000E17B6">
        <w:rPr>
          <w:rFonts w:ascii="Times New Roman" w:eastAsia="Times New Roman" w:hAnsi="Times New Roman" w:cs="Times New Roman"/>
          <w:i/>
          <w:sz w:val="20"/>
          <w:szCs w:val="20"/>
          <w:lang w:val="nn-NO"/>
        </w:rPr>
        <w:t xml:space="preserve">Bonus Demografi, </w:t>
      </w:r>
      <w:proofErr w:type="spellStart"/>
      <w:r w:rsidR="000E17B6" w:rsidRPr="000E17B6">
        <w:rPr>
          <w:rFonts w:ascii="Times New Roman" w:eastAsia="Times New Roman" w:hAnsi="Times New Roman" w:cs="Times New Roman"/>
          <w:i/>
          <w:sz w:val="20"/>
          <w:szCs w:val="20"/>
          <w:lang w:val="nn-NO"/>
        </w:rPr>
        <w:t>Rasio</w:t>
      </w:r>
      <w:proofErr w:type="spellEnd"/>
      <w:r w:rsidR="000E17B6" w:rsidRPr="000E17B6">
        <w:rPr>
          <w:rFonts w:ascii="Times New Roman" w:eastAsia="Times New Roman" w:hAnsi="Times New Roman" w:cs="Times New Roman"/>
          <w:i/>
          <w:sz w:val="20"/>
          <w:szCs w:val="20"/>
          <w:lang w:val="nn-NO"/>
        </w:rPr>
        <w:t xml:space="preserve"> </w:t>
      </w:r>
      <w:proofErr w:type="spellStart"/>
      <w:r w:rsidR="000E17B6" w:rsidRPr="000E17B6">
        <w:rPr>
          <w:rFonts w:ascii="Times New Roman" w:eastAsia="Times New Roman" w:hAnsi="Times New Roman" w:cs="Times New Roman"/>
          <w:i/>
          <w:sz w:val="20"/>
          <w:szCs w:val="20"/>
          <w:lang w:val="nn-NO"/>
        </w:rPr>
        <w:t>Ketergantungan</w:t>
      </w:r>
      <w:proofErr w:type="spellEnd"/>
      <w:r w:rsidR="000E17B6">
        <w:rPr>
          <w:rFonts w:ascii="Times New Roman" w:eastAsia="Times New Roman" w:hAnsi="Times New Roman" w:cs="Times New Roman"/>
          <w:i/>
          <w:iCs/>
          <w:sz w:val="20"/>
          <w:szCs w:val="20"/>
        </w:rPr>
        <w:t xml:space="preserve"> </w:t>
      </w:r>
    </w:p>
    <w:p w:rsidR="00D97BCC" w:rsidRDefault="00D97BCC" w:rsidP="005B456B">
      <w:pPr>
        <w:spacing w:after="0"/>
        <w:rPr>
          <w:rFonts w:ascii="Times New Roman" w:eastAsia="Times New Roman" w:hAnsi="Times New Roman" w:cs="Times New Roman"/>
          <w:b/>
          <w:sz w:val="24"/>
          <w:szCs w:val="24"/>
        </w:rPr>
      </w:pPr>
    </w:p>
    <w:p w:rsidR="00D97BCC" w:rsidRPr="00D97BCC" w:rsidRDefault="00000000" w:rsidP="00D97BC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rsidR="000E17B6" w:rsidRPr="000E17B6" w:rsidRDefault="000E17B6" w:rsidP="00787800">
      <w:pPr>
        <w:autoSpaceDE w:val="0"/>
        <w:autoSpaceDN w:val="0"/>
        <w:adjustRightInd w:val="0"/>
        <w:spacing w:after="0"/>
        <w:contextualSpacing/>
        <w:jc w:val="both"/>
        <w:rPr>
          <w:rFonts w:ascii="Times New Roman" w:eastAsia="Times New Roman" w:hAnsi="Times New Roman" w:cs="Times New Roman"/>
          <w:sz w:val="24"/>
          <w:szCs w:val="24"/>
          <w:lang w:val="nn-NO"/>
        </w:rPr>
      </w:pPr>
      <w:proofErr w:type="spellStart"/>
      <w:r w:rsidRPr="000E17B6">
        <w:rPr>
          <w:rFonts w:ascii="Times New Roman" w:eastAsia="Times New Roman" w:hAnsi="Times New Roman" w:cs="Times New Roman"/>
          <w:sz w:val="24"/>
          <w:szCs w:val="24"/>
          <w:lang w:val="nn-NO"/>
        </w:rPr>
        <w:t>Proyeksi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dapat </w:t>
      </w:r>
      <w:proofErr w:type="spellStart"/>
      <w:r w:rsidRPr="000E17B6">
        <w:rPr>
          <w:rFonts w:ascii="Times New Roman" w:eastAsia="Times New Roman" w:hAnsi="Times New Roman" w:cs="Times New Roman"/>
          <w:sz w:val="24"/>
          <w:szCs w:val="24"/>
          <w:lang w:val="nn-NO"/>
        </w:rPr>
        <w:t>dihitung</w:t>
      </w:r>
      <w:proofErr w:type="spellEnd"/>
      <w:r w:rsidRPr="000E17B6">
        <w:rPr>
          <w:rFonts w:ascii="Times New Roman" w:eastAsia="Times New Roman" w:hAnsi="Times New Roman" w:cs="Times New Roman"/>
          <w:sz w:val="24"/>
          <w:szCs w:val="24"/>
          <w:lang w:val="nn-NO"/>
        </w:rPr>
        <w:t xml:space="preserve"> secara </w:t>
      </w:r>
      <w:proofErr w:type="spellStart"/>
      <w:r w:rsidRPr="000E17B6">
        <w:rPr>
          <w:rFonts w:ascii="Times New Roman" w:eastAsia="Times New Roman" w:hAnsi="Times New Roman" w:cs="Times New Roman"/>
          <w:sz w:val="24"/>
          <w:szCs w:val="24"/>
          <w:lang w:val="nn-NO"/>
        </w:rPr>
        <w:t>ilmiah</w:t>
      </w:r>
      <w:proofErr w:type="spellEnd"/>
      <w:r w:rsidRPr="000E17B6">
        <w:rPr>
          <w:rFonts w:ascii="Times New Roman" w:eastAsia="Times New Roman" w:hAnsi="Times New Roman" w:cs="Times New Roman"/>
          <w:sz w:val="24"/>
          <w:szCs w:val="24"/>
          <w:lang w:val="nn-NO"/>
        </w:rPr>
        <w:t xml:space="preserve"> menggunakan asumsi dari 3 (tiga) faktor </w:t>
      </w:r>
      <w:proofErr w:type="spellStart"/>
      <w:r w:rsidRPr="000E17B6">
        <w:rPr>
          <w:rFonts w:ascii="Times New Roman" w:eastAsia="Times New Roman" w:hAnsi="Times New Roman" w:cs="Times New Roman"/>
          <w:sz w:val="24"/>
          <w:szCs w:val="24"/>
          <w:lang w:val="nn-NO"/>
        </w:rPr>
        <w:t>pertumbuhan</w:t>
      </w:r>
      <w:proofErr w:type="spellEnd"/>
      <w:r w:rsidRPr="000E17B6">
        <w:rPr>
          <w:rFonts w:ascii="Times New Roman" w:eastAsia="Times New Roman" w:hAnsi="Times New Roman" w:cs="Times New Roman"/>
          <w:sz w:val="24"/>
          <w:szCs w:val="24"/>
          <w:lang w:val="nn-NO"/>
        </w:rPr>
        <w:t xml:space="preserve"> populasi </w:t>
      </w:r>
      <w:proofErr w:type="spellStart"/>
      <w:r w:rsidRPr="000E17B6">
        <w:rPr>
          <w:rFonts w:ascii="Times New Roman" w:eastAsia="Times New Roman" w:hAnsi="Times New Roman" w:cs="Times New Roman"/>
          <w:sz w:val="24"/>
          <w:szCs w:val="24"/>
          <w:lang w:val="nn-NO"/>
        </w:rPr>
        <w:t>yaitu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kelahiran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kematian</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perpindahan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migrasi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kemudian akan </w:t>
      </w:r>
      <w:proofErr w:type="spellStart"/>
      <w:r w:rsidRPr="000E17B6">
        <w:rPr>
          <w:rFonts w:ascii="Times New Roman" w:eastAsia="Times New Roman" w:hAnsi="Times New Roman" w:cs="Times New Roman"/>
          <w:sz w:val="24"/>
          <w:szCs w:val="24"/>
          <w:lang w:val="nn-NO"/>
        </w:rPr>
        <w:t>menentukan</w:t>
      </w:r>
      <w:proofErr w:type="spellEnd"/>
      <w:r w:rsidRPr="000E17B6">
        <w:rPr>
          <w:rFonts w:ascii="Times New Roman" w:eastAsia="Times New Roman" w:hAnsi="Times New Roman" w:cs="Times New Roman"/>
          <w:sz w:val="24"/>
          <w:szCs w:val="24"/>
          <w:lang w:val="nn-NO"/>
        </w:rPr>
        <w:t xml:space="preserve"> jumlah dan pola usia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waktu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mendatang</w:t>
      </w:r>
      <w:proofErr w:type="spellEnd"/>
      <w:r w:rsidRPr="000E17B6">
        <w:rPr>
          <w:rFonts w:ascii="Times New Roman" w:eastAsia="Times New Roman" w:hAnsi="Times New Roman" w:cs="Times New Roman"/>
          <w:sz w:val="24"/>
          <w:szCs w:val="24"/>
          <w:lang w:val="nn-NO"/>
        </w:rPr>
        <w:t xml:space="preserve">. Dalam </w:t>
      </w:r>
      <w:proofErr w:type="spellStart"/>
      <w:r w:rsidRPr="000E17B6">
        <w:rPr>
          <w:rFonts w:ascii="Times New Roman" w:eastAsia="Times New Roman" w:hAnsi="Times New Roman" w:cs="Times New Roman"/>
          <w:sz w:val="24"/>
          <w:szCs w:val="24"/>
          <w:lang w:val="nn-NO"/>
        </w:rPr>
        <w:t>menetapkan</w:t>
      </w:r>
      <w:proofErr w:type="spellEnd"/>
      <w:r w:rsidRPr="000E17B6">
        <w:rPr>
          <w:rFonts w:ascii="Times New Roman" w:eastAsia="Times New Roman" w:hAnsi="Times New Roman" w:cs="Times New Roman"/>
          <w:sz w:val="24"/>
          <w:szCs w:val="24"/>
          <w:lang w:val="nn-NO"/>
        </w:rPr>
        <w:t xml:space="preserve"> setiap asumsi, </w:t>
      </w:r>
      <w:proofErr w:type="spellStart"/>
      <w:r w:rsidRPr="000E17B6">
        <w:rPr>
          <w:rFonts w:ascii="Times New Roman" w:eastAsia="Times New Roman" w:hAnsi="Times New Roman" w:cs="Times New Roman"/>
          <w:sz w:val="24"/>
          <w:szCs w:val="24"/>
          <w:lang w:val="nn-NO"/>
        </w:rPr>
        <w:t>dibutuhkan</w:t>
      </w:r>
      <w:proofErr w:type="spellEnd"/>
      <w:r w:rsidRPr="000E17B6">
        <w:rPr>
          <w:rFonts w:ascii="Times New Roman" w:eastAsia="Times New Roman" w:hAnsi="Times New Roman" w:cs="Times New Roman"/>
          <w:sz w:val="24"/>
          <w:szCs w:val="24"/>
          <w:lang w:val="nn-NO"/>
        </w:rPr>
        <w:t xml:space="preserve"> data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merefleksikan</w:t>
      </w:r>
      <w:proofErr w:type="spellEnd"/>
      <w:r w:rsidRPr="000E17B6">
        <w:rPr>
          <w:rFonts w:ascii="Times New Roman" w:eastAsia="Times New Roman" w:hAnsi="Times New Roman" w:cs="Times New Roman"/>
          <w:sz w:val="24"/>
          <w:szCs w:val="24"/>
          <w:lang w:val="nn-NO"/>
        </w:rPr>
        <w:t xml:space="preserve"> tren masa </w:t>
      </w:r>
      <w:proofErr w:type="spellStart"/>
      <w:r w:rsidRPr="000E17B6">
        <w:rPr>
          <w:rFonts w:ascii="Times New Roman" w:eastAsia="Times New Roman" w:hAnsi="Times New Roman" w:cs="Times New Roman"/>
          <w:sz w:val="24"/>
          <w:szCs w:val="24"/>
          <w:lang w:val="nn-NO"/>
        </w:rPr>
        <w:t>lalu</w:t>
      </w:r>
      <w:proofErr w:type="spellEnd"/>
      <w:r w:rsidRPr="000E17B6">
        <w:rPr>
          <w:rFonts w:ascii="Times New Roman" w:eastAsia="Times New Roman" w:hAnsi="Times New Roman" w:cs="Times New Roman"/>
          <w:sz w:val="24"/>
          <w:szCs w:val="24"/>
          <w:lang w:val="nn-NO"/>
        </w:rPr>
        <w:t xml:space="preserve"> hingga saat ini, faktor-faktor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mempengaruhi </w:t>
      </w:r>
      <w:proofErr w:type="spellStart"/>
      <w:r w:rsidRPr="000E17B6">
        <w:rPr>
          <w:rFonts w:ascii="Times New Roman" w:eastAsia="Times New Roman" w:hAnsi="Times New Roman" w:cs="Times New Roman"/>
          <w:sz w:val="24"/>
          <w:szCs w:val="24"/>
          <w:lang w:val="nn-NO"/>
        </w:rPr>
        <w:t>komponen-komponen</w:t>
      </w:r>
      <w:proofErr w:type="spellEnd"/>
      <w:r w:rsidRPr="000E17B6">
        <w:rPr>
          <w:rFonts w:ascii="Times New Roman" w:eastAsia="Times New Roman" w:hAnsi="Times New Roman" w:cs="Times New Roman"/>
          <w:sz w:val="24"/>
          <w:szCs w:val="24"/>
          <w:lang w:val="nn-NO"/>
        </w:rPr>
        <w:t xml:space="preserve"> tersebut, serta hubungan antar </w:t>
      </w:r>
      <w:proofErr w:type="spellStart"/>
      <w:r w:rsidRPr="000E17B6">
        <w:rPr>
          <w:rFonts w:ascii="Times New Roman" w:eastAsia="Times New Roman" w:hAnsi="Times New Roman" w:cs="Times New Roman"/>
          <w:sz w:val="24"/>
          <w:szCs w:val="24"/>
          <w:lang w:val="nn-NO"/>
        </w:rPr>
        <w:t>komponen</w:t>
      </w:r>
      <w:proofErr w:type="spellEnd"/>
      <w:r w:rsidRPr="000E17B6">
        <w:rPr>
          <w:rFonts w:ascii="Times New Roman" w:eastAsia="Times New Roman" w:hAnsi="Times New Roman" w:cs="Times New Roman"/>
          <w:sz w:val="24"/>
          <w:szCs w:val="24"/>
          <w:lang w:val="nn-NO"/>
        </w:rPr>
        <w:t xml:space="preserve"> dan tujuan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diharapkan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tercapai</w:t>
      </w:r>
      <w:proofErr w:type="spellEnd"/>
      <w:r w:rsidRPr="000E17B6">
        <w:rPr>
          <w:rFonts w:ascii="Times New Roman" w:eastAsia="Times New Roman" w:hAnsi="Times New Roman" w:cs="Times New Roman"/>
          <w:sz w:val="24"/>
          <w:szCs w:val="24"/>
          <w:lang w:val="nn-NO"/>
        </w:rPr>
        <w:t xml:space="preserve"> di masa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akan </w:t>
      </w:r>
      <w:proofErr w:type="spellStart"/>
      <w:r w:rsidRPr="000E17B6">
        <w:rPr>
          <w:rFonts w:ascii="Times New Roman" w:eastAsia="Times New Roman" w:hAnsi="Times New Roman" w:cs="Times New Roman"/>
          <w:sz w:val="24"/>
          <w:szCs w:val="24"/>
          <w:lang w:val="nn-NO"/>
        </w:rPr>
        <w:t>datang</w:t>
      </w:r>
      <w:proofErr w:type="spellEnd"/>
      <w:r w:rsidRPr="000E17B6">
        <w:rPr>
          <w:rFonts w:ascii="Times New Roman" w:eastAsia="Times New Roman" w:hAnsi="Times New Roman" w:cs="Times New Roman"/>
          <w:sz w:val="24"/>
          <w:szCs w:val="24"/>
          <w:lang w:val="nn-NO"/>
        </w:rPr>
        <w:t xml:space="preserve"> (Jiang et al., 2007). </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rPr>
      </w:pPr>
      <w:proofErr w:type="spellStart"/>
      <w:r w:rsidRPr="000E17B6">
        <w:rPr>
          <w:rFonts w:ascii="Times New Roman" w:eastAsia="Times New Roman" w:hAnsi="Times New Roman" w:cs="Times New Roman"/>
          <w:sz w:val="24"/>
          <w:szCs w:val="24"/>
          <w:lang w:val="nn-NO"/>
        </w:rPr>
        <w:t>Proyeksi</w:t>
      </w:r>
      <w:proofErr w:type="spellEnd"/>
      <w:r w:rsidRPr="000E17B6">
        <w:rPr>
          <w:rFonts w:ascii="Times New Roman" w:eastAsia="Times New Roman" w:hAnsi="Times New Roman" w:cs="Times New Roman"/>
          <w:sz w:val="24"/>
          <w:szCs w:val="24"/>
          <w:lang w:val="nn-NO"/>
        </w:rPr>
        <w:t xml:space="preserve"> </w:t>
      </w:r>
      <w:proofErr w:type="spellStart"/>
      <w:r w:rsidR="00642683">
        <w:rPr>
          <w:rFonts w:ascii="Times New Roman" w:eastAsia="Times New Roman" w:hAnsi="Times New Roman" w:cs="Times New Roman"/>
          <w:sz w:val="24"/>
          <w:szCs w:val="24"/>
          <w:lang w:val="nn-NO"/>
        </w:rPr>
        <w:t>p</w:t>
      </w:r>
      <w:r w:rsidRPr="000E17B6">
        <w:rPr>
          <w:rFonts w:ascii="Times New Roman" w:eastAsia="Times New Roman" w:hAnsi="Times New Roman" w:cs="Times New Roman"/>
          <w:sz w:val="24"/>
          <w:szCs w:val="24"/>
          <w:lang w:val="nn-NO"/>
        </w:rPr>
        <w:t>enduduk</w:t>
      </w:r>
      <w:proofErr w:type="spellEnd"/>
      <w:r w:rsidRPr="000E17B6">
        <w:rPr>
          <w:rFonts w:ascii="Times New Roman" w:eastAsia="Times New Roman" w:hAnsi="Times New Roman" w:cs="Times New Roman"/>
          <w:sz w:val="24"/>
          <w:szCs w:val="24"/>
          <w:lang w:val="nn-NO"/>
        </w:rPr>
        <w:t xml:space="preserve"> Indonesia 2010-2045 </w:t>
      </w:r>
      <w:proofErr w:type="spellStart"/>
      <w:r w:rsidRPr="000E17B6">
        <w:rPr>
          <w:rFonts w:ascii="Times New Roman" w:eastAsia="Times New Roman" w:hAnsi="Times New Roman" w:cs="Times New Roman"/>
          <w:sz w:val="24"/>
          <w:szCs w:val="24"/>
          <w:lang w:val="nn-NO"/>
        </w:rPr>
        <w:t>mengindikasikan</w:t>
      </w:r>
      <w:proofErr w:type="spellEnd"/>
      <w:r w:rsidRPr="000E17B6">
        <w:rPr>
          <w:rFonts w:ascii="Times New Roman" w:eastAsia="Times New Roman" w:hAnsi="Times New Roman" w:cs="Times New Roman"/>
          <w:sz w:val="24"/>
          <w:szCs w:val="24"/>
          <w:lang w:val="nn-NO"/>
        </w:rPr>
        <w:t xml:space="preserve"> bahwa </w:t>
      </w:r>
      <w:proofErr w:type="spellStart"/>
      <w:r w:rsidRPr="000E17B6">
        <w:rPr>
          <w:rFonts w:ascii="Times New Roman" w:eastAsia="Times New Roman" w:hAnsi="Times New Roman" w:cs="Times New Roman"/>
          <w:sz w:val="24"/>
          <w:szCs w:val="24"/>
          <w:lang w:val="nn-NO"/>
        </w:rPr>
        <w:t>proporsi</w:t>
      </w:r>
      <w:proofErr w:type="spellEnd"/>
      <w:r w:rsidRPr="000E17B6">
        <w:rPr>
          <w:rFonts w:ascii="Times New Roman" w:eastAsia="Times New Roman" w:hAnsi="Times New Roman" w:cs="Times New Roman"/>
          <w:sz w:val="24"/>
          <w:szCs w:val="24"/>
          <w:lang w:val="nn-NO"/>
        </w:rPr>
        <w:t xml:space="preserve"> populasi Indonesia di bawah usia 15 tahun akan </w:t>
      </w:r>
      <w:proofErr w:type="spellStart"/>
      <w:r w:rsidRPr="000E17B6">
        <w:rPr>
          <w:rFonts w:ascii="Times New Roman" w:eastAsia="Times New Roman" w:hAnsi="Times New Roman" w:cs="Times New Roman"/>
          <w:sz w:val="24"/>
          <w:szCs w:val="24"/>
          <w:lang w:val="nn-NO"/>
        </w:rPr>
        <w:t>semakin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menurun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Sebaliknya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proporsi</w:t>
      </w:r>
      <w:proofErr w:type="spellEnd"/>
      <w:r w:rsidRPr="000E17B6">
        <w:rPr>
          <w:rFonts w:ascii="Times New Roman" w:eastAsia="Times New Roman" w:hAnsi="Times New Roman" w:cs="Times New Roman"/>
          <w:sz w:val="24"/>
          <w:szCs w:val="24"/>
          <w:lang w:val="nn-NO"/>
        </w:rPr>
        <w:t xml:space="preserve"> populasi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rentang</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(15-64 tahun) akan </w:t>
      </w:r>
      <w:proofErr w:type="spellStart"/>
      <w:r w:rsidRPr="000E17B6">
        <w:rPr>
          <w:rFonts w:ascii="Times New Roman" w:eastAsia="Times New Roman" w:hAnsi="Times New Roman" w:cs="Times New Roman"/>
          <w:sz w:val="24"/>
          <w:szCs w:val="24"/>
          <w:lang w:val="nn-NO"/>
        </w:rPr>
        <w:t>terus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meningkat</w:t>
      </w:r>
      <w:proofErr w:type="spellEnd"/>
      <w:r w:rsidRPr="000E17B6">
        <w:rPr>
          <w:rFonts w:ascii="Times New Roman" w:eastAsia="Times New Roman" w:hAnsi="Times New Roman" w:cs="Times New Roman"/>
          <w:sz w:val="24"/>
          <w:szCs w:val="24"/>
          <w:lang w:val="nn-NO"/>
        </w:rPr>
        <w:t xml:space="preserve">, sementara </w:t>
      </w:r>
      <w:proofErr w:type="spellStart"/>
      <w:r w:rsidRPr="000E17B6">
        <w:rPr>
          <w:rFonts w:ascii="Times New Roman" w:eastAsia="Times New Roman" w:hAnsi="Times New Roman" w:cs="Times New Roman"/>
          <w:sz w:val="24"/>
          <w:szCs w:val="24"/>
          <w:lang w:val="nn-NO"/>
        </w:rPr>
        <w:t>proporsi</w:t>
      </w:r>
      <w:proofErr w:type="spellEnd"/>
      <w:r w:rsidRPr="000E17B6">
        <w:rPr>
          <w:rFonts w:ascii="Times New Roman" w:eastAsia="Times New Roman" w:hAnsi="Times New Roman" w:cs="Times New Roman"/>
          <w:sz w:val="24"/>
          <w:szCs w:val="24"/>
          <w:lang w:val="nn-NO"/>
        </w:rPr>
        <w:t xml:space="preserve"> populasi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lebih tua secara </w:t>
      </w:r>
      <w:proofErr w:type="spellStart"/>
      <w:r w:rsidRPr="000E17B6">
        <w:rPr>
          <w:rFonts w:ascii="Times New Roman" w:eastAsia="Times New Roman" w:hAnsi="Times New Roman" w:cs="Times New Roman"/>
          <w:sz w:val="24"/>
          <w:szCs w:val="24"/>
          <w:lang w:val="nn-NO"/>
        </w:rPr>
        <w:t>perlahan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juga</w:t>
      </w:r>
      <w:proofErr w:type="spellEnd"/>
      <w:r w:rsidRPr="000E17B6">
        <w:rPr>
          <w:rFonts w:ascii="Times New Roman" w:eastAsia="Times New Roman" w:hAnsi="Times New Roman" w:cs="Times New Roman"/>
          <w:sz w:val="24"/>
          <w:szCs w:val="24"/>
          <w:lang w:val="nn-NO"/>
        </w:rPr>
        <w:t xml:space="preserve"> akan </w:t>
      </w:r>
      <w:proofErr w:type="spellStart"/>
      <w:r w:rsidRPr="000E17B6">
        <w:rPr>
          <w:rFonts w:ascii="Times New Roman" w:eastAsia="Times New Roman" w:hAnsi="Times New Roman" w:cs="Times New Roman"/>
          <w:sz w:val="24"/>
          <w:szCs w:val="24"/>
          <w:lang w:val="nn-NO"/>
        </w:rPr>
        <w:t>meningkat</w:t>
      </w:r>
      <w:proofErr w:type="spellEnd"/>
      <w:r w:rsidRPr="000E17B6">
        <w:rPr>
          <w:rFonts w:ascii="Times New Roman" w:eastAsia="Times New Roman" w:hAnsi="Times New Roman" w:cs="Times New Roman"/>
          <w:sz w:val="24"/>
          <w:szCs w:val="24"/>
          <w:lang w:val="nn-NO"/>
        </w:rPr>
        <w:t xml:space="preserve">. Hal ini merupakan </w:t>
      </w:r>
      <w:proofErr w:type="spellStart"/>
      <w:r w:rsidRPr="000E17B6">
        <w:rPr>
          <w:rFonts w:ascii="Times New Roman" w:eastAsia="Times New Roman" w:hAnsi="Times New Roman" w:cs="Times New Roman"/>
          <w:sz w:val="24"/>
          <w:szCs w:val="24"/>
          <w:lang w:val="nn-NO"/>
        </w:rPr>
        <w:t>potensi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jika</w:t>
      </w:r>
      <w:proofErr w:type="spellEnd"/>
      <w:r w:rsidRPr="000E17B6">
        <w:rPr>
          <w:rFonts w:ascii="Times New Roman" w:eastAsia="Times New Roman" w:hAnsi="Times New Roman" w:cs="Times New Roman"/>
          <w:sz w:val="24"/>
          <w:szCs w:val="24"/>
          <w:lang w:val="nn-NO"/>
        </w:rPr>
        <w:t xml:space="preserve"> tidak dimanfaatkan dengan baik dapat </w:t>
      </w:r>
      <w:proofErr w:type="spellStart"/>
      <w:r w:rsidRPr="000E17B6">
        <w:rPr>
          <w:rFonts w:ascii="Times New Roman" w:eastAsia="Times New Roman" w:hAnsi="Times New Roman" w:cs="Times New Roman"/>
          <w:sz w:val="24"/>
          <w:szCs w:val="24"/>
          <w:lang w:val="nn-NO"/>
        </w:rPr>
        <w:t>berdampak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negatif</w:t>
      </w:r>
      <w:proofErr w:type="spellEnd"/>
      <w:r w:rsidRPr="000E17B6">
        <w:rPr>
          <w:rFonts w:ascii="Times New Roman" w:eastAsia="Times New Roman" w:hAnsi="Times New Roman" w:cs="Times New Roman"/>
          <w:sz w:val="24"/>
          <w:szCs w:val="24"/>
          <w:lang w:val="nn-NO"/>
        </w:rPr>
        <w:t xml:space="preserve">, antara </w:t>
      </w:r>
      <w:proofErr w:type="spellStart"/>
      <w:r w:rsidRPr="000E17B6">
        <w:rPr>
          <w:rFonts w:ascii="Times New Roman" w:eastAsia="Times New Roman" w:hAnsi="Times New Roman" w:cs="Times New Roman"/>
          <w:sz w:val="24"/>
          <w:szCs w:val="24"/>
          <w:lang w:val="nn-NO"/>
        </w:rPr>
        <w:t>lain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menghambat</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kemajuan</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berpotensi</w:t>
      </w:r>
      <w:proofErr w:type="spellEnd"/>
      <w:r w:rsidRPr="000E17B6">
        <w:rPr>
          <w:rFonts w:ascii="Times New Roman" w:eastAsia="Times New Roman" w:hAnsi="Times New Roman" w:cs="Times New Roman"/>
          <w:sz w:val="24"/>
          <w:szCs w:val="24"/>
          <w:lang w:val="nn-NO"/>
        </w:rPr>
        <w:t xml:space="preserve"> menjadi "</w:t>
      </w:r>
      <w:proofErr w:type="spellStart"/>
      <w:r w:rsidRPr="000E17B6">
        <w:rPr>
          <w:rFonts w:ascii="Times New Roman" w:eastAsia="Times New Roman" w:hAnsi="Times New Roman" w:cs="Times New Roman"/>
          <w:sz w:val="24"/>
          <w:szCs w:val="24"/>
          <w:lang w:val="nn-NO"/>
        </w:rPr>
        <w:t>beban</w:t>
      </w:r>
      <w:proofErr w:type="spellEnd"/>
      <w:r w:rsidRPr="000E17B6">
        <w:rPr>
          <w:rFonts w:ascii="Times New Roman" w:eastAsia="Times New Roman" w:hAnsi="Times New Roman" w:cs="Times New Roman"/>
          <w:sz w:val="24"/>
          <w:szCs w:val="24"/>
          <w:lang w:val="nn-NO"/>
        </w:rPr>
        <w:t xml:space="preserve">" bagi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Panggabean</w:t>
      </w:r>
      <w:proofErr w:type="spellEnd"/>
      <w:r w:rsidRPr="000E17B6">
        <w:rPr>
          <w:rFonts w:ascii="Times New Roman" w:eastAsia="Times New Roman" w:hAnsi="Times New Roman" w:cs="Times New Roman"/>
          <w:sz w:val="24"/>
          <w:szCs w:val="24"/>
          <w:lang w:val="nn-NO"/>
        </w:rPr>
        <w:t xml:space="preserve">, 2020). </w:t>
      </w:r>
      <w:proofErr w:type="spellStart"/>
      <w:r w:rsidRPr="000E17B6">
        <w:rPr>
          <w:rFonts w:ascii="Times New Roman" w:eastAsia="Times New Roman" w:hAnsi="Times New Roman" w:cs="Times New Roman"/>
          <w:sz w:val="24"/>
          <w:szCs w:val="24"/>
          <w:lang w:val="nn-NO"/>
        </w:rPr>
        <w:t>Lonjakan</w:t>
      </w:r>
      <w:proofErr w:type="spellEnd"/>
      <w:r w:rsidRPr="000E17B6">
        <w:rPr>
          <w:rFonts w:ascii="Times New Roman" w:eastAsia="Times New Roman" w:hAnsi="Times New Roman" w:cs="Times New Roman"/>
          <w:sz w:val="24"/>
          <w:szCs w:val="24"/>
          <w:lang w:val="nn-NO"/>
        </w:rPr>
        <w:t xml:space="preserve"> jumlah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tidak </w:t>
      </w:r>
      <w:proofErr w:type="spellStart"/>
      <w:r w:rsidRPr="000E17B6">
        <w:rPr>
          <w:rFonts w:ascii="Times New Roman" w:eastAsia="Times New Roman" w:hAnsi="Times New Roman" w:cs="Times New Roman"/>
          <w:sz w:val="24"/>
          <w:szCs w:val="24"/>
          <w:lang w:val="nn-NO"/>
        </w:rPr>
        <w:t>dipersiapkan</w:t>
      </w:r>
      <w:proofErr w:type="spellEnd"/>
      <w:r w:rsidRPr="000E17B6">
        <w:rPr>
          <w:rFonts w:ascii="Times New Roman" w:eastAsia="Times New Roman" w:hAnsi="Times New Roman" w:cs="Times New Roman"/>
          <w:sz w:val="24"/>
          <w:szCs w:val="24"/>
          <w:lang w:val="nn-NO"/>
        </w:rPr>
        <w:t xml:space="preserve"> dengan baik menjadi </w:t>
      </w:r>
      <w:proofErr w:type="spellStart"/>
      <w:r w:rsidRPr="000E17B6">
        <w:rPr>
          <w:rFonts w:ascii="Times New Roman" w:eastAsia="Times New Roman" w:hAnsi="Times New Roman" w:cs="Times New Roman"/>
          <w:sz w:val="24"/>
          <w:szCs w:val="24"/>
          <w:lang w:val="nn-NO"/>
        </w:rPr>
        <w:t>boomerang</w:t>
      </w:r>
      <w:proofErr w:type="spellEnd"/>
      <w:r w:rsidRPr="000E17B6">
        <w:rPr>
          <w:rFonts w:ascii="Times New Roman" w:eastAsia="Times New Roman" w:hAnsi="Times New Roman" w:cs="Times New Roman"/>
          <w:sz w:val="24"/>
          <w:szCs w:val="24"/>
          <w:lang w:val="nn-NO"/>
        </w:rPr>
        <w:t xml:space="preserve"> bagi </w:t>
      </w:r>
      <w:proofErr w:type="spellStart"/>
      <w:r w:rsidRPr="000E17B6">
        <w:rPr>
          <w:rFonts w:ascii="Times New Roman" w:eastAsia="Times New Roman" w:hAnsi="Times New Roman" w:cs="Times New Roman"/>
          <w:sz w:val="24"/>
          <w:szCs w:val="24"/>
          <w:lang w:val="nn-NO"/>
        </w:rPr>
        <w:t>suatu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{"citationItems":[{"id":"ITEM-1","itemData":{"abstract":"Tujuan penelitian ini adalah untuk menganalisis Bonus Demografi ,Indeks Pembangunan Manusia, dan Angkatan kerja terhadapa pertumbuhan ekonomi di kabupaten minahasa tenggara. Bonus demografi berpengaruh positif terhadap pertumbuhan ekonomi karena punduduk berusia produktif memperoleh pendapatan sehingga secara keseluruhan memberikan kontribusi tehadap produk domestic bruto. IPM merupakan suatu kondisi dimana setiap penduduk mampu mengakses hasil pembangunan dalam memperoleh pendapatan, kesehatan, dan pendidikan, sehingga berpengaruh terhadap pertumbuhan ekonomi. Menurut BPS (2010), Angkatan Kerja adalah penduduk usia kerja yang bekerja atau sedang mencari pekerjaan, ketika memperoleh pekerjaan dan memperoleh pendapatan akan berpengaruh terhadap pertumbuhan ekonomi. Penelitian ini menggunakan data sekunder atau data rutut waktu dikumpulakan dari dinas terkait. Sedangkan analisis yang digunakan adalah regresi linier berganda. Model ini menguji Bonus demografi, Indeks pembangunan manusia (IPM), dan angkatan kerja terhadap Pertumbuhan Ekonomi di Kabupaten Minahasa Tenggara. Model ini menunjukan bahwa Bonus demografi berpengaruh positif dan signifikan terhadap pertumbuhan ekonomi Kabupaten Minahasa Tenggara. Indeks Pembangunan Manusia (IPM) berpengaruh negatif dan signifikan terhadap pertumbuhan ekonomi. Angkatan kerja secara signifikan tidak berpengaruh terhadap pertumbuhan ekonomi. Selanjutnya secara bersama-sama / simultan Bonus demografi, Indeks Pembangunan Manusia (IPM), Angkatan Kerja berpengaruh positif dan signifikan terhadap Pertumbuhan Ekonomi Kabupaten Minahasa Tenggara.","author":[{"dropping-particle":"","family":"Saumana","given":"Nova","non-dropping-particle":"","parse-names":false,"suffix":""},{"dropping-particle":"","family":"Rotinsulu","given":"Debby Ch.","non-dropping-particle":"","parse-names":false,"suffix":""},{"dropping-particle":"","family":"Rotinsulu","given":"Tri Oldy","non-dropping-particle":"","parse-names":false,"suffix":""}],"container-title":"Jurnal Pembangunan Ekonomi dan Keuangan Daerah","id":"ITEM-1","issue":"4","issued":{"date-parts":[["2020"]]},"page":"95-109","title":"Pengaruh Bonus Demografi Terhadap Pertumbuhan Ekonomi Kabupaten Minahasa Tenggara","type":"article-journal","volume":"21"},"uris":["http://www.mendeley.com/documents/?uuid=b005b631-710f-467b-8</w:instrText>
      </w:r>
      <w:r w:rsidRPr="000E17B6">
        <w:rPr>
          <w:rFonts w:ascii="Times New Roman" w:eastAsia="Times New Roman" w:hAnsi="Times New Roman" w:cs="Times New Roman"/>
          <w:sz w:val="24"/>
          <w:szCs w:val="24"/>
        </w:rPr>
        <w:instrText>06a-073333dbb66d"]}],"mendeley":{"formattedCitation":"(Saumana et al., 2020)","plainTextFormattedCitation":"(Saumana et al., 2020)","previouslyFormattedCitation":"(Saumana et al., 2020)"},"properties":{"noteIndex":0},"schema":"https://github.com/citation-style-language/schema/raw/master/csl-citation.json"}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rPr>
        <w:t>(Saumana et al.,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rPr>
        <w:t xml:space="preserve">. Menurut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rPr>
        <w:instrText>ADDIN CSL_CITATION {"citationItems":[{"id":"ITEM-1","itemData":{"ISBN":"9781292291154","abstract":"Thirteenth edition. Revised edition of the authors' Economic development, twelfth edition, [2015]. \"Economic Development, the leading textbook in this field, provides your students with a complete and balanced introduction to the requisite theory, driving policy issues, and latest research. Todaro and Smith take a policy-oriented approach, presenting economic theory in the context of critical policy debates and country-specific case studies, to show how theory relates to the problems and prospects of developing countries.\"--Publisher information. \"Economic Development, Twelfth Edition, presents the latest thinking in economic development with the clear and comprehensive approach that has been so well received in both the developed and developing worlds. The pace and scope of economic development continues its rapid, uneven, and sometimes unexpected evolution. This text explains the unprecedented progress that has been made in many parts of the developing world but fully confronts the enormous problems and challenges that remain to be addressed in the years ahead. The text shows the wide diversity across the developing world and the differing positions in the global economy that are held by developing countries. The principles of development economics are key to understanding how we got to where we are, how great progress has been made in recent years, and why many development problems remain so difficult to solve. The principles of development economics are also key to the design of successful economic development policy and programs as we look ahead. The field of economic development is versatile and has much to contribute regarding these differing scenarios. Thus, the text also underlines common features that are exhibited by a majority of developing nations, using the insights of the study of economic development. The few countries that have essentially completed the transformation to become developed economies, such as South Korea, are also examined as potential models for other developing countries to follow. Both theory and empirical analysis in development economics have made major strides, and the Twelfth Edition brings these ideas and findings to students. Legitimate controversies are actively debated in development economics, and so the text presents contending theories and interpretations of evidence, with three goals. The first goal is to ensure that students understand real conditions and institutions across the developing world. The second…","author":[{"dropping-particle":"","family":"Todaro","given":"Michael P.","non-dropping-particle":"","parse-names":false,"suffix":""},{"dropping-particle":"","family":"Smith","given":"Stephen C.","non-dropping-particle":"","parse-names":false,"suffix":""}],"container-title":"Pearson","id":"ITEM-1","issue":"13th Edition","issued":{"date-parts":[["2020"]]},"number-of-pages":"1-846","title":"Economic Development. Thirteenth Edition","type":"book"},"uris":["http://www.mendeley.com/documents/?uuid=d8e9c6ca-eebb-4a73-9343-da2f1b45ec74"]}],"mendeley":{"formattedCitation":"(Todaro &amp; Smith, 2020)","manualFormatting":"Todaro &amp; Smith (2020)","plainTextFormattedCitation":"(Todaro &amp; Smith, 2020)","previouslyFormattedCitation":"(Todaro &amp; Smith, 2020)"},"properties":{"noteIndex":0},"schema":"https://github.com/citation-style-language/schema/raw/master/csl-citation.json"}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rPr>
        <w:t>Todaro &amp; Smith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besarnya</w:t>
      </w:r>
      <w:proofErr w:type="spellEnd"/>
      <w:r w:rsidRPr="000E17B6">
        <w:rPr>
          <w:rFonts w:ascii="Times New Roman" w:eastAsia="Times New Roman" w:hAnsi="Times New Roman" w:cs="Times New Roman"/>
          <w:sz w:val="24"/>
          <w:szCs w:val="24"/>
        </w:rPr>
        <w:t xml:space="preserve"> jumlah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berdampak</w:t>
      </w:r>
      <w:proofErr w:type="spellEnd"/>
      <w:r w:rsidRPr="000E17B6">
        <w:rPr>
          <w:rFonts w:ascii="Times New Roman" w:eastAsia="Times New Roman" w:hAnsi="Times New Roman" w:cs="Times New Roman"/>
          <w:sz w:val="24"/>
          <w:szCs w:val="24"/>
        </w:rPr>
        <w:t xml:space="preserve"> pada </w:t>
      </w:r>
      <w:proofErr w:type="spellStart"/>
      <w:r w:rsidRPr="000E17B6">
        <w:rPr>
          <w:rFonts w:ascii="Times New Roman" w:eastAsia="Times New Roman" w:hAnsi="Times New Roman" w:cs="Times New Roman"/>
          <w:sz w:val="24"/>
          <w:szCs w:val="24"/>
        </w:rPr>
        <w:t>kemiskinan</w:t>
      </w:r>
      <w:proofErr w:type="spellEnd"/>
      <w:r w:rsidRPr="000E17B6">
        <w:rPr>
          <w:rFonts w:ascii="Times New Roman" w:eastAsia="Times New Roman" w:hAnsi="Times New Roman" w:cs="Times New Roman"/>
          <w:sz w:val="24"/>
          <w:szCs w:val="24"/>
        </w:rPr>
        <w:t xml:space="preserve">. </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proofErr w:type="spellStart"/>
      <w:r w:rsidRPr="000E17B6">
        <w:rPr>
          <w:rFonts w:ascii="Times New Roman" w:eastAsia="Times New Roman" w:hAnsi="Times New Roman" w:cs="Times New Roman"/>
          <w:sz w:val="24"/>
          <w:szCs w:val="24"/>
        </w:rPr>
        <w:t>Rasio</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ketergantungan</w:t>
      </w:r>
      <w:proofErr w:type="spellEnd"/>
      <w:r w:rsidRPr="000E17B6">
        <w:rPr>
          <w:rFonts w:ascii="Times New Roman" w:eastAsia="Times New Roman" w:hAnsi="Times New Roman" w:cs="Times New Roman"/>
          <w:sz w:val="24"/>
          <w:szCs w:val="24"/>
        </w:rPr>
        <w:t xml:space="preserve"> (</w:t>
      </w:r>
      <w:r w:rsidRPr="000E17B6">
        <w:rPr>
          <w:rFonts w:ascii="Times New Roman" w:eastAsia="Times New Roman" w:hAnsi="Times New Roman" w:cs="Times New Roman"/>
          <w:i/>
          <w:iCs/>
          <w:sz w:val="24"/>
          <w:szCs w:val="24"/>
        </w:rPr>
        <w:t>Dependency Ratio</w:t>
      </w:r>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menurut</w:t>
      </w:r>
      <w:proofErr w:type="spellEnd"/>
      <w:r w:rsidRPr="000E17B6">
        <w:rPr>
          <w:rFonts w:ascii="Times New Roman" w:eastAsia="Times New Roman" w:hAnsi="Times New Roman" w:cs="Times New Roman"/>
          <w:sz w:val="24"/>
          <w:szCs w:val="24"/>
        </w:rPr>
        <w:t xml:space="preserve"> BPS adalah </w:t>
      </w:r>
      <w:proofErr w:type="spellStart"/>
      <w:r w:rsidRPr="000E17B6">
        <w:rPr>
          <w:rFonts w:ascii="Times New Roman" w:eastAsia="Times New Roman" w:hAnsi="Times New Roman" w:cs="Times New Roman"/>
          <w:sz w:val="24"/>
          <w:szCs w:val="24"/>
        </w:rPr>
        <w:t>sebuah</w:t>
      </w:r>
      <w:proofErr w:type="spellEnd"/>
      <w:r w:rsidRPr="000E17B6">
        <w:rPr>
          <w:rFonts w:ascii="Times New Roman" w:eastAsia="Times New Roman" w:hAnsi="Times New Roman" w:cs="Times New Roman"/>
          <w:sz w:val="24"/>
          <w:szCs w:val="24"/>
        </w:rPr>
        <w:t xml:space="preserve"> indikator </w:t>
      </w:r>
      <w:proofErr w:type="spellStart"/>
      <w:r w:rsidRPr="000E17B6">
        <w:rPr>
          <w:rFonts w:ascii="Times New Roman" w:eastAsia="Times New Roman" w:hAnsi="Times New Roman" w:cs="Times New Roman"/>
          <w:sz w:val="24"/>
          <w:szCs w:val="24"/>
        </w:rPr>
        <w:t>demografi</w:t>
      </w:r>
      <w:proofErr w:type="spellEnd"/>
      <w:r w:rsidRPr="000E17B6">
        <w:rPr>
          <w:rFonts w:ascii="Times New Roman" w:eastAsia="Times New Roman" w:hAnsi="Times New Roman" w:cs="Times New Roman"/>
          <w:sz w:val="24"/>
          <w:szCs w:val="24"/>
        </w:rPr>
        <w:t xml:space="preserve"> yang penting dalam </w:t>
      </w:r>
      <w:proofErr w:type="spellStart"/>
      <w:r w:rsidRPr="000E17B6">
        <w:rPr>
          <w:rFonts w:ascii="Times New Roman" w:eastAsia="Times New Roman" w:hAnsi="Times New Roman" w:cs="Times New Roman"/>
          <w:sz w:val="24"/>
          <w:szCs w:val="24"/>
        </w:rPr>
        <w:t>mengevaluasi</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struktur</w:t>
      </w:r>
      <w:proofErr w:type="spellEnd"/>
      <w:r w:rsidRPr="000E17B6">
        <w:rPr>
          <w:rFonts w:ascii="Times New Roman" w:eastAsia="Times New Roman" w:hAnsi="Times New Roman" w:cs="Times New Roman"/>
          <w:sz w:val="24"/>
          <w:szCs w:val="24"/>
        </w:rPr>
        <w:t xml:space="preserve"> usia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suatu</w:t>
      </w:r>
      <w:proofErr w:type="spellEnd"/>
      <w:r w:rsidRPr="000E17B6">
        <w:rPr>
          <w:rFonts w:ascii="Times New Roman" w:eastAsia="Times New Roman" w:hAnsi="Times New Roman" w:cs="Times New Roman"/>
          <w:sz w:val="24"/>
          <w:szCs w:val="24"/>
        </w:rPr>
        <w:t xml:space="preserve"> negara atau wilayah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rPr>
        <w:instrText>ADDIN CSL_CITATION {"citationItems":[{"id":"ITEM-1","itemData":{"DOI":"10.1007/978-981-15-8010-9_9","ISBN":"978-981-15-8010-9","abstract":"ToElderly dependency ratio analyse the provincial differences in terms of China's population, this chapter analyses the elderly dependency ratioElderly dependency ratio from 2002 to 2018. Then, the values of Moran's I indexMoran's I index are calculated, and LISALocal Indicators of Spatial Association (LISA) analysis is conducted to analyse the spatial aggregationSpatial aggregation of China's provinces. Furthermore, this chapter uses a spatial econometricSpatial econometric model to analyse the influencing factors affecting the elderly dependency ratioElderly dependency ratio. The results show that China's elderly dependency ratioElderly dependency ratio is becoming serious. Over time, the provincial differences in terms of the elderly dependency ratioElderly dependency ratio slightly increase, but the spatial aggregationSpatial aggregation effect of China's provinces decreases. During the research period, the provinces with a high-high pattern shift from the eastern provinces to the central provinces, and the provinces with a low-low pattern continuously compress into the north-west provinces. The results of the spatial econometricSpatial econometric model reveal that the increases in the urbanizationUrbanization rate and the population sizePopulation size increase the elderly dependency ratioElderly dependency ratio and that household consumption expenditure reduces the elderly dependency ratioElderly dependency ratio.","author":[{"dropping-particle":"","family":"Wu","given":"Pengkun","non-dropping-particle":"","parse-names":false,"suffix":""}],"container-title":"Population Development Challenges in China: Family Planning Policy and Provincial Population Difference","id":"ITEM-1","issued":{"date-parts":[["2020"]]},"page":"217-232","publisher":"Springer Singapore","publisher-place":"Singapore","title":"Spatial Aggregation and Spatial Econometric Analysis of the Elderly Dependency Ratio","type":"chapter"},"uris":["http://www.mendeley.com/documents/?uuid=11be9e4c-5531-41b8-9b80-a6216151d579"]}],"mendeley":{"formattedCitation":"(Wu, 2020)","plainTextFormattedCitation":"(Wu, 2020)","previouslyFormattedCitation":"(Wu, 2020)"},"properties":{"noteIndex":0},"schema":"https://github.com/citation-style-language/schema/raw/master/csl-citation.json"}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rPr>
        <w:t>(Wu,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Rasio</w:t>
      </w:r>
      <w:proofErr w:type="spellEnd"/>
      <w:r w:rsidRPr="000E17B6">
        <w:rPr>
          <w:rFonts w:ascii="Times New Roman" w:eastAsia="Times New Roman" w:hAnsi="Times New Roman" w:cs="Times New Roman"/>
          <w:sz w:val="24"/>
          <w:szCs w:val="24"/>
        </w:rPr>
        <w:t xml:space="preserve"> ini </w:t>
      </w:r>
      <w:proofErr w:type="spellStart"/>
      <w:r w:rsidRPr="000E17B6">
        <w:rPr>
          <w:rFonts w:ascii="Times New Roman" w:eastAsia="Times New Roman" w:hAnsi="Times New Roman" w:cs="Times New Roman"/>
          <w:sz w:val="24"/>
          <w:szCs w:val="24"/>
        </w:rPr>
        <w:t>mengukur</w:t>
      </w:r>
      <w:proofErr w:type="spellEnd"/>
      <w:r w:rsidRPr="000E17B6">
        <w:rPr>
          <w:rFonts w:ascii="Times New Roman" w:eastAsia="Times New Roman" w:hAnsi="Times New Roman" w:cs="Times New Roman"/>
          <w:sz w:val="24"/>
          <w:szCs w:val="24"/>
        </w:rPr>
        <w:t xml:space="preserve"> hubungan antara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usia </w:t>
      </w:r>
      <w:proofErr w:type="spellStart"/>
      <w:r w:rsidRPr="000E17B6">
        <w:rPr>
          <w:rFonts w:ascii="Times New Roman" w:eastAsia="Times New Roman" w:hAnsi="Times New Roman" w:cs="Times New Roman"/>
          <w:sz w:val="24"/>
          <w:szCs w:val="24"/>
        </w:rPr>
        <w:t>produktif</w:t>
      </w:r>
      <w:proofErr w:type="spellEnd"/>
      <w:r w:rsidRPr="000E17B6">
        <w:rPr>
          <w:rFonts w:ascii="Times New Roman" w:eastAsia="Times New Roman" w:hAnsi="Times New Roman" w:cs="Times New Roman"/>
          <w:sz w:val="24"/>
          <w:szCs w:val="24"/>
        </w:rPr>
        <w:t xml:space="preserve"> (15-64 tahun) dengan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yang tidak </w:t>
      </w:r>
      <w:proofErr w:type="spellStart"/>
      <w:r w:rsidRPr="000E17B6">
        <w:rPr>
          <w:rFonts w:ascii="Times New Roman" w:eastAsia="Times New Roman" w:hAnsi="Times New Roman" w:cs="Times New Roman"/>
          <w:sz w:val="24"/>
          <w:szCs w:val="24"/>
        </w:rPr>
        <w:t>produktif</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yaitu</w:t>
      </w:r>
      <w:proofErr w:type="spellEnd"/>
      <w:r w:rsidRPr="000E17B6">
        <w:rPr>
          <w:rFonts w:ascii="Times New Roman" w:eastAsia="Times New Roman" w:hAnsi="Times New Roman" w:cs="Times New Roman"/>
          <w:sz w:val="24"/>
          <w:szCs w:val="24"/>
        </w:rPr>
        <w:t xml:space="preserve"> mereka yang </w:t>
      </w:r>
      <w:proofErr w:type="spellStart"/>
      <w:r w:rsidRPr="000E17B6">
        <w:rPr>
          <w:rFonts w:ascii="Times New Roman" w:eastAsia="Times New Roman" w:hAnsi="Times New Roman" w:cs="Times New Roman"/>
          <w:sz w:val="24"/>
          <w:szCs w:val="24"/>
        </w:rPr>
        <w:t>berusia</w:t>
      </w:r>
      <w:proofErr w:type="spellEnd"/>
      <w:r w:rsidRPr="000E17B6">
        <w:rPr>
          <w:rFonts w:ascii="Times New Roman" w:eastAsia="Times New Roman" w:hAnsi="Times New Roman" w:cs="Times New Roman"/>
          <w:sz w:val="24"/>
          <w:szCs w:val="24"/>
        </w:rPr>
        <w:t xml:space="preserve"> 0-14 tahun (anak-anak) dan yang </w:t>
      </w:r>
      <w:proofErr w:type="spellStart"/>
      <w:r w:rsidRPr="000E17B6">
        <w:rPr>
          <w:rFonts w:ascii="Times New Roman" w:eastAsia="Times New Roman" w:hAnsi="Times New Roman" w:cs="Times New Roman"/>
          <w:sz w:val="24"/>
          <w:szCs w:val="24"/>
        </w:rPr>
        <w:t>berusia</w:t>
      </w:r>
      <w:proofErr w:type="spellEnd"/>
      <w:r w:rsidRPr="000E17B6">
        <w:rPr>
          <w:rFonts w:ascii="Times New Roman" w:eastAsia="Times New Roman" w:hAnsi="Times New Roman" w:cs="Times New Roman"/>
          <w:sz w:val="24"/>
          <w:szCs w:val="24"/>
        </w:rPr>
        <w:t xml:space="preserve"> 65 tahun ke atas (</w:t>
      </w:r>
      <w:proofErr w:type="spellStart"/>
      <w:r w:rsidRPr="000E17B6">
        <w:rPr>
          <w:rFonts w:ascii="Times New Roman" w:eastAsia="Times New Roman" w:hAnsi="Times New Roman" w:cs="Times New Roman"/>
          <w:sz w:val="24"/>
          <w:szCs w:val="24"/>
        </w:rPr>
        <w:t>lanjut</w:t>
      </w:r>
      <w:proofErr w:type="spellEnd"/>
      <w:r w:rsidRPr="000E17B6">
        <w:rPr>
          <w:rFonts w:ascii="Times New Roman" w:eastAsia="Times New Roman" w:hAnsi="Times New Roman" w:cs="Times New Roman"/>
          <w:sz w:val="24"/>
          <w:szCs w:val="24"/>
        </w:rPr>
        <w:t xml:space="preserve"> usia). </w:t>
      </w:r>
      <w:proofErr w:type="spellStart"/>
      <w:r w:rsidRPr="000E17B6">
        <w:rPr>
          <w:rFonts w:ascii="Times New Roman" w:eastAsia="Times New Roman" w:hAnsi="Times New Roman" w:cs="Times New Roman"/>
          <w:sz w:val="24"/>
          <w:szCs w:val="24"/>
        </w:rPr>
        <w:t>Rasio</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ketergantungan</w:t>
      </w:r>
      <w:proofErr w:type="spellEnd"/>
      <w:r w:rsidRPr="000E17B6">
        <w:rPr>
          <w:rFonts w:ascii="Times New Roman" w:eastAsia="Times New Roman" w:hAnsi="Times New Roman" w:cs="Times New Roman"/>
          <w:sz w:val="24"/>
          <w:szCs w:val="24"/>
        </w:rPr>
        <w:t xml:space="preserve"> dapat memberikan </w:t>
      </w:r>
      <w:proofErr w:type="spellStart"/>
      <w:r w:rsidRPr="000E17B6">
        <w:rPr>
          <w:rFonts w:ascii="Times New Roman" w:eastAsia="Times New Roman" w:hAnsi="Times New Roman" w:cs="Times New Roman"/>
          <w:sz w:val="24"/>
          <w:szCs w:val="24"/>
        </w:rPr>
        <w:t>gambaran</w:t>
      </w:r>
      <w:proofErr w:type="spellEnd"/>
      <w:r w:rsidRPr="000E17B6">
        <w:rPr>
          <w:rFonts w:ascii="Times New Roman" w:eastAsia="Times New Roman" w:hAnsi="Times New Roman" w:cs="Times New Roman"/>
          <w:sz w:val="24"/>
          <w:szCs w:val="24"/>
        </w:rPr>
        <w:t xml:space="preserve"> tentang </w:t>
      </w:r>
      <w:proofErr w:type="spellStart"/>
      <w:r w:rsidRPr="000E17B6">
        <w:rPr>
          <w:rFonts w:ascii="Times New Roman" w:eastAsia="Times New Roman" w:hAnsi="Times New Roman" w:cs="Times New Roman"/>
          <w:sz w:val="24"/>
          <w:szCs w:val="24"/>
        </w:rPr>
        <w:t>beban</w:t>
      </w:r>
      <w:proofErr w:type="spellEnd"/>
      <w:r w:rsidRPr="000E17B6">
        <w:rPr>
          <w:rFonts w:ascii="Times New Roman" w:eastAsia="Times New Roman" w:hAnsi="Times New Roman" w:cs="Times New Roman"/>
          <w:sz w:val="24"/>
          <w:szCs w:val="24"/>
        </w:rPr>
        <w:t xml:space="preserve"> ekonomi yang harus </w:t>
      </w:r>
      <w:proofErr w:type="spellStart"/>
      <w:r w:rsidRPr="000E17B6">
        <w:rPr>
          <w:rFonts w:ascii="Times New Roman" w:eastAsia="Times New Roman" w:hAnsi="Times New Roman" w:cs="Times New Roman"/>
          <w:sz w:val="24"/>
          <w:szCs w:val="24"/>
        </w:rPr>
        <w:t>ditanggung</w:t>
      </w:r>
      <w:proofErr w:type="spellEnd"/>
      <w:r w:rsidRPr="000E17B6">
        <w:rPr>
          <w:rFonts w:ascii="Times New Roman" w:eastAsia="Times New Roman" w:hAnsi="Times New Roman" w:cs="Times New Roman"/>
          <w:sz w:val="24"/>
          <w:szCs w:val="24"/>
        </w:rPr>
        <w:t xml:space="preserve"> oleh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usia </w:t>
      </w:r>
      <w:proofErr w:type="spellStart"/>
      <w:r w:rsidRPr="000E17B6">
        <w:rPr>
          <w:rFonts w:ascii="Times New Roman" w:eastAsia="Times New Roman" w:hAnsi="Times New Roman" w:cs="Times New Roman"/>
          <w:sz w:val="24"/>
          <w:szCs w:val="24"/>
        </w:rPr>
        <w:t>produktif</w:t>
      </w:r>
      <w:proofErr w:type="spellEnd"/>
      <w:r w:rsidRPr="000E17B6">
        <w:rPr>
          <w:rFonts w:ascii="Times New Roman" w:eastAsia="Times New Roman" w:hAnsi="Times New Roman" w:cs="Times New Roman"/>
          <w:sz w:val="24"/>
          <w:szCs w:val="24"/>
        </w:rPr>
        <w:t xml:space="preserve"> untuk </w:t>
      </w:r>
      <w:proofErr w:type="spellStart"/>
      <w:r w:rsidRPr="000E17B6">
        <w:rPr>
          <w:rFonts w:ascii="Times New Roman" w:eastAsia="Times New Roman" w:hAnsi="Times New Roman" w:cs="Times New Roman"/>
          <w:sz w:val="24"/>
          <w:szCs w:val="24"/>
        </w:rPr>
        <w:t>membiayai</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yang tidak </w:t>
      </w:r>
      <w:proofErr w:type="spellStart"/>
      <w:r w:rsidRPr="000E17B6">
        <w:rPr>
          <w:rFonts w:ascii="Times New Roman" w:eastAsia="Times New Roman" w:hAnsi="Times New Roman" w:cs="Times New Roman"/>
          <w:sz w:val="24"/>
          <w:szCs w:val="24"/>
        </w:rPr>
        <w:t>produktif</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lang w:val="nn-NO"/>
        </w:rPr>
        <w:t>Distribusi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antara usia muda dan usia tua di tingkat </w:t>
      </w:r>
      <w:proofErr w:type="spellStart"/>
      <w:r w:rsidRPr="000E17B6">
        <w:rPr>
          <w:rFonts w:ascii="Times New Roman" w:eastAsia="Times New Roman" w:hAnsi="Times New Roman" w:cs="Times New Roman"/>
          <w:sz w:val="24"/>
          <w:szCs w:val="24"/>
          <w:lang w:val="nn-NO"/>
        </w:rPr>
        <w:t>daerah</w:t>
      </w:r>
      <w:proofErr w:type="spellEnd"/>
      <w:r w:rsidRPr="000E17B6">
        <w:rPr>
          <w:rFonts w:ascii="Times New Roman" w:eastAsia="Times New Roman" w:hAnsi="Times New Roman" w:cs="Times New Roman"/>
          <w:sz w:val="24"/>
          <w:szCs w:val="24"/>
          <w:lang w:val="nn-NO"/>
        </w:rPr>
        <w:t xml:space="preserve"> akan </w:t>
      </w:r>
      <w:proofErr w:type="spellStart"/>
      <w:r w:rsidRPr="000E17B6">
        <w:rPr>
          <w:rFonts w:ascii="Times New Roman" w:eastAsia="Times New Roman" w:hAnsi="Times New Roman" w:cs="Times New Roman"/>
          <w:sz w:val="24"/>
          <w:szCs w:val="24"/>
          <w:lang w:val="nn-NO"/>
        </w:rPr>
        <w:t>membantu</w:t>
      </w:r>
      <w:proofErr w:type="spellEnd"/>
      <w:r w:rsidRPr="000E17B6">
        <w:rPr>
          <w:rFonts w:ascii="Times New Roman" w:eastAsia="Times New Roman" w:hAnsi="Times New Roman" w:cs="Times New Roman"/>
          <w:sz w:val="24"/>
          <w:szCs w:val="24"/>
          <w:lang w:val="nn-NO"/>
        </w:rPr>
        <w:t xml:space="preserve"> dalam mengidentifikasi </w:t>
      </w:r>
      <w:proofErr w:type="spellStart"/>
      <w:r w:rsidRPr="000E17B6">
        <w:rPr>
          <w:rFonts w:ascii="Times New Roman" w:eastAsia="Times New Roman" w:hAnsi="Times New Roman" w:cs="Times New Roman"/>
          <w:sz w:val="24"/>
          <w:szCs w:val="24"/>
          <w:lang w:val="nn-NO"/>
        </w:rPr>
        <w:t>peluang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pertumbuhan</w:t>
      </w:r>
      <w:proofErr w:type="spellEnd"/>
      <w:r w:rsidRPr="000E17B6">
        <w:rPr>
          <w:rFonts w:ascii="Times New Roman" w:eastAsia="Times New Roman" w:hAnsi="Times New Roman" w:cs="Times New Roman"/>
          <w:sz w:val="24"/>
          <w:szCs w:val="24"/>
          <w:lang w:val="nn-NO"/>
        </w:rPr>
        <w:t xml:space="preserve"> ekonomi dan </w:t>
      </w:r>
      <w:proofErr w:type="spellStart"/>
      <w:r w:rsidRPr="000E17B6">
        <w:rPr>
          <w:rFonts w:ascii="Times New Roman" w:eastAsia="Times New Roman" w:hAnsi="Times New Roman" w:cs="Times New Roman"/>
          <w:sz w:val="24"/>
          <w:szCs w:val="24"/>
          <w:lang w:val="nn-NO"/>
        </w:rPr>
        <w:t>potensi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keuntungan</w:t>
      </w:r>
      <w:proofErr w:type="spellEnd"/>
      <w:r w:rsidRPr="000E17B6">
        <w:rPr>
          <w:rFonts w:ascii="Times New Roman" w:eastAsia="Times New Roman" w:hAnsi="Times New Roman" w:cs="Times New Roman"/>
          <w:sz w:val="24"/>
          <w:szCs w:val="24"/>
          <w:lang w:val="nn-NO"/>
        </w:rPr>
        <w:t xml:space="preserve"> dari </w:t>
      </w:r>
      <w:proofErr w:type="spellStart"/>
      <w:r w:rsidRPr="000E17B6">
        <w:rPr>
          <w:rFonts w:ascii="Times New Roman" w:eastAsia="Times New Roman" w:hAnsi="Times New Roman" w:cs="Times New Roman"/>
          <w:sz w:val="24"/>
          <w:szCs w:val="24"/>
          <w:lang w:val="nn-NO"/>
        </w:rPr>
        <w:t>dividen</w:t>
      </w:r>
      <w:proofErr w:type="spellEnd"/>
      <w:r w:rsidRPr="000E17B6">
        <w:rPr>
          <w:rFonts w:ascii="Times New Roman" w:eastAsia="Times New Roman" w:hAnsi="Times New Roman" w:cs="Times New Roman"/>
          <w:sz w:val="24"/>
          <w:szCs w:val="24"/>
          <w:lang w:val="nn-NO"/>
        </w:rPr>
        <w:t xml:space="preserve"> demografi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{"citationItems":[{"id":"ITEM-1","itemData":{"DOI":"10.1038/sdata.2017.89","ISSN":"20524463","PMID":"28722706","abstract":"The age group composition of populations varies substantially across continents and within countries, and is linked to levels of development, health status and poverty. The subnational variability in the shape of the population pyramid as well as the respective dependency ratio are reflective of the different levels of development of a country and are drivers for a country's economic prospects and health burdens. Whether measured as the ratio between those of working age and those young and old who are dependent upon them, or through separate young and old-age metrics, dependency ratios are often highly heterogeneous between and within countries. Assessments of subnational dependency ratio and age structure patterns have been undertaken for specific countries and across high income regions, but to a lesser extent across the low income regions. In the framework of the WorldPop Project, through the assembly of over 100 million records across 6,389 subnational administrative units, subnational dependency ratio and high resolution gridded age/sex group datasets were produced for 87 countries in Africa and Asia.","author":[{"dropping-particle":"","famil</w:instrText>
      </w:r>
      <w:r w:rsidRPr="000E17B6">
        <w:rPr>
          <w:rFonts w:ascii="Times New Roman" w:eastAsia="Times New Roman" w:hAnsi="Times New Roman" w:cs="Times New Roman"/>
          <w:sz w:val="24"/>
          <w:szCs w:val="24"/>
        </w:rPr>
        <w:instrText>y":"Pezzulo","given":"Carla","non-dropping-particle":"","parse-names":false,"suffix":""},{"dropping-particle":"","family":"Hornby","given":"Graeme M.","non-dropping-particle":"</w:instrText>
      </w:r>
      <w:r w:rsidRPr="000E17B6">
        <w:rPr>
          <w:rFonts w:ascii="Times New Roman" w:eastAsia="Times New Roman" w:hAnsi="Times New Roman" w:cs="Times New Roman"/>
          <w:sz w:val="24"/>
          <w:szCs w:val="24"/>
          <w:lang w:val="nn-NO"/>
        </w:rPr>
        <w:instrText>","parse-names":false,"suffix":""},{"dropping-particle":"","family":"Sorichetta","given":"Alessandro","non-dropping-particle":"","parse-names":false,"suffix":""},{"dropping-particle":"","family":"Gaughan","given":"Andrea E.","non-dropping-particle":"","parse-names":false,"suffix":""},{"dropping-particle":"","family":"Linard","given":"Catherine","non-dropping-particle":"","parse-names":false,"suffix":""},{"dropping-particle":"","family":"Bird","given":"Tomas J.","non-dropping-particle":"","parse-names":false,"suffix":""},{"dropping-particle":"","family":"Kerr","given":"David","non-dropping-particle":"","parse-names":false,"suffix":""},{"dropping-particle":"","family":"Lloyd","given":"Christopher T.","non-dropping-particle":"","parse-names":false,"suffix":""},{"dropping-particle":"","family":"Tatem","given":"Andrew J.","non-dropping-particle":"","parse-names":false,"suffix":""}],"container-title":"Scientific Data","id":"ITEM-1","issued":{"date-parts":[["2017"]]},"page":"1-15","title":"Sub-national mapping of population pyramids and dependency ratios in Africa and Asia","type":"article-journal","volume":"4"},"uris":["http://www.mendeley.com/documents/?uuid=cb11d93f-ea42-478c-bf6f-2873135b155b"]}],"mendeley":{"formattedCitation":"(Pezzulo et al., 2017)","plainTextFormattedCitation":"(Pezzulo et al., 2017)","previouslyFormattedCitation":"(Pezzulo et al., 2017)"},"properties":{"noteIndex":0},"schema":"https://github.com/citation-style-language/schema/raw/master/csl-citation.json"}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(Pezzulo et al., 2017)</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proofErr w:type="spellStart"/>
      <w:r w:rsidRPr="000E17B6">
        <w:rPr>
          <w:rFonts w:ascii="Times New Roman" w:eastAsia="Times New Roman" w:hAnsi="Times New Roman" w:cs="Times New Roman"/>
          <w:sz w:val="24"/>
          <w:szCs w:val="24"/>
          <w:lang w:val="nn-NO"/>
        </w:rPr>
        <w:t>Tingginya</w:t>
      </w:r>
      <w:proofErr w:type="spellEnd"/>
      <w:r w:rsidRPr="000E17B6">
        <w:rPr>
          <w:rFonts w:ascii="Times New Roman" w:eastAsia="Times New Roman" w:hAnsi="Times New Roman" w:cs="Times New Roman"/>
          <w:sz w:val="24"/>
          <w:szCs w:val="24"/>
          <w:lang w:val="nn-NO"/>
        </w:rPr>
        <w:t xml:space="preserve"> tingkat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dapat menjadi faktor </w:t>
      </w:r>
      <w:proofErr w:type="spellStart"/>
      <w:r w:rsidRPr="000E17B6">
        <w:rPr>
          <w:rFonts w:ascii="Times New Roman" w:eastAsia="Times New Roman" w:hAnsi="Times New Roman" w:cs="Times New Roman"/>
          <w:sz w:val="24"/>
          <w:szCs w:val="24"/>
          <w:lang w:val="nn-NO"/>
        </w:rPr>
        <w:t>penghambat</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pembangunan</w:t>
      </w:r>
      <w:proofErr w:type="spellEnd"/>
      <w:r w:rsidRPr="000E17B6">
        <w:rPr>
          <w:rFonts w:ascii="Times New Roman" w:eastAsia="Times New Roman" w:hAnsi="Times New Roman" w:cs="Times New Roman"/>
          <w:sz w:val="24"/>
          <w:szCs w:val="24"/>
          <w:lang w:val="nn-NO"/>
        </w:rPr>
        <w:t xml:space="preserve"> di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berkembang</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{"citationItems":[{"id":"ITEM-1","itemData":{"ISSN":"2715-3797","abstract":"The Purpose of this research to determine the effect of population growth, dependency ratio and the Human Development Index (HDI) of the Economic Growth in Samarinda. In this research used multiple linear regression analysis, but it is also aided with a computerized system using the software program SPSS (statistical package for service solution) version 21. After doing research with reference to the secondary data, it is concluded that there are three variables that affect economic growth that is population growth, dependency ratio, and Human Development Index (HDI). The results of the research simultaneously, variable population growth, dependency ratio and the Human Development Index (HDI) simultaneously affect impact on economic growth in Samarinda. Then, population growth and no significant negative effect on economic growth in Samarinda, dependency ratio and no significant negative effect on economic growth in Samarinda, and the Human Development Index and significant positive effect on economic growth in Samarinda","author":[{"dropping-particle":"","family":"Yani","given":"Ahmad","non-dropping-particle":"","parse-names":false,"suffix":""},{"dropping-particle":"","family":"Musa","given":"Adnan Haris","non-dropping-particle":"","parse-names":false,"suffix":""},{"dropping-particle":"","family":"Suharto","given":"Rahcmad Budi","non-dropping-particle":"","parse-names":false,"suffix":""}],"container-title":"Jiem","id":"ITEM-1","issue":"1","issued":{"date-parts":[["2017"]]},"title":"Pengaruh Pertumbuhan Penduduk, Rasio Ketergantungan (Dependency Ratio) dan Indeks Pembangunan Manusia terhadap Pertumbuhan Ekonomi di Samarinda","type":"article-journal","volume":"2"},"uris":["http://www.mendeley.com/documents/?uuid=08fc7834-6a45-475e-8f43-58012ebd4d25"]}],"mendeley":{"formattedCitation":"(Yani et al., 2017)","plainTextFormattedCitation":"(Yani et al., 2017)","previouslyFormattedCitation":"(Yani et al., 2017)"},"properties":{"noteIndex":0},"schema":"https://github.com/citation-style-language/schema/raw/master/csl-citation.json"}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w:t>
      </w:r>
      <w:proofErr w:type="spellStart"/>
      <w:r w:rsidRPr="000E17B6">
        <w:rPr>
          <w:rFonts w:ascii="Times New Roman" w:eastAsia="Times New Roman" w:hAnsi="Times New Roman" w:cs="Times New Roman"/>
          <w:sz w:val="24"/>
          <w:szCs w:val="24"/>
          <w:lang w:val="nn-NO"/>
        </w:rPr>
        <w:t>Yani</w:t>
      </w:r>
      <w:proofErr w:type="spellEnd"/>
      <w:r w:rsidRPr="000E17B6">
        <w:rPr>
          <w:rFonts w:ascii="Times New Roman" w:eastAsia="Times New Roman" w:hAnsi="Times New Roman" w:cs="Times New Roman"/>
          <w:sz w:val="24"/>
          <w:szCs w:val="24"/>
          <w:lang w:val="nn-NO"/>
        </w:rPr>
        <w:t xml:space="preserve"> et al., 2017)</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Tingkat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tinggi </w:t>
      </w:r>
      <w:proofErr w:type="spellStart"/>
      <w:r w:rsidRPr="000E17B6">
        <w:rPr>
          <w:rFonts w:ascii="Times New Roman" w:eastAsia="Times New Roman" w:hAnsi="Times New Roman" w:cs="Times New Roman"/>
          <w:sz w:val="24"/>
          <w:szCs w:val="24"/>
          <w:lang w:val="nn-NO"/>
        </w:rPr>
        <w:t>mengindikasikan</w:t>
      </w:r>
      <w:proofErr w:type="spellEnd"/>
      <w:r w:rsidRPr="000E17B6">
        <w:rPr>
          <w:rFonts w:ascii="Times New Roman" w:eastAsia="Times New Roman" w:hAnsi="Times New Roman" w:cs="Times New Roman"/>
          <w:sz w:val="24"/>
          <w:szCs w:val="24"/>
          <w:lang w:val="nn-NO"/>
        </w:rPr>
        <w:t xml:space="preserve"> bahwa </w:t>
      </w:r>
      <w:proofErr w:type="spellStart"/>
      <w:r w:rsidRPr="000E17B6">
        <w:rPr>
          <w:rFonts w:ascii="Times New Roman" w:eastAsia="Times New Roman" w:hAnsi="Times New Roman" w:cs="Times New Roman"/>
          <w:sz w:val="24"/>
          <w:szCs w:val="24"/>
          <w:lang w:val="nn-NO"/>
        </w:rPr>
        <w:t>sebagian</w:t>
      </w:r>
      <w:proofErr w:type="spellEnd"/>
      <w:r w:rsidRPr="000E17B6">
        <w:rPr>
          <w:rFonts w:ascii="Times New Roman" w:eastAsia="Times New Roman" w:hAnsi="Times New Roman" w:cs="Times New Roman"/>
          <w:sz w:val="24"/>
          <w:szCs w:val="24"/>
          <w:lang w:val="nn-NO"/>
        </w:rPr>
        <w:t xml:space="preserve"> besar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tidak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(anak-anak dan </w:t>
      </w:r>
      <w:proofErr w:type="spellStart"/>
      <w:r w:rsidRPr="000E17B6">
        <w:rPr>
          <w:rFonts w:ascii="Times New Roman" w:eastAsia="Times New Roman" w:hAnsi="Times New Roman" w:cs="Times New Roman"/>
          <w:sz w:val="24"/>
          <w:szCs w:val="24"/>
          <w:lang w:val="nn-NO"/>
        </w:rPr>
        <w:t>lanjut</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memerlukan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dukungan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finansial</w:t>
      </w:r>
      <w:proofErr w:type="spellEnd"/>
      <w:r w:rsidRPr="000E17B6">
        <w:rPr>
          <w:rFonts w:ascii="Times New Roman" w:eastAsia="Times New Roman" w:hAnsi="Times New Roman" w:cs="Times New Roman"/>
          <w:sz w:val="24"/>
          <w:szCs w:val="24"/>
          <w:lang w:val="nn-NO"/>
        </w:rPr>
        <w:t xml:space="preserve"> dari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Hal ini menunjukkan bahwa </w:t>
      </w:r>
      <w:proofErr w:type="spellStart"/>
      <w:r w:rsidRPr="000E17B6">
        <w:rPr>
          <w:rFonts w:ascii="Times New Roman" w:eastAsia="Times New Roman" w:hAnsi="Times New Roman" w:cs="Times New Roman"/>
          <w:sz w:val="24"/>
          <w:szCs w:val="24"/>
          <w:lang w:val="nn-NO"/>
        </w:rPr>
        <w:t>beban</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besar bagi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karena</w:t>
      </w:r>
      <w:proofErr w:type="spellEnd"/>
      <w:r w:rsidRPr="000E17B6">
        <w:rPr>
          <w:rFonts w:ascii="Times New Roman" w:eastAsia="Times New Roman" w:hAnsi="Times New Roman" w:cs="Times New Roman"/>
          <w:sz w:val="24"/>
          <w:szCs w:val="24"/>
          <w:lang w:val="nn-NO"/>
        </w:rPr>
        <w:t xml:space="preserve"> mereka harus memberikan </w:t>
      </w:r>
      <w:proofErr w:type="spellStart"/>
      <w:r w:rsidRPr="000E17B6">
        <w:rPr>
          <w:rFonts w:ascii="Times New Roman" w:eastAsia="Times New Roman" w:hAnsi="Times New Roman" w:cs="Times New Roman"/>
          <w:sz w:val="24"/>
          <w:szCs w:val="24"/>
          <w:lang w:val="nn-NO"/>
        </w:rPr>
        <w:t>dukungan</w:t>
      </w:r>
      <w:proofErr w:type="spellEnd"/>
      <w:r w:rsidRPr="000E17B6">
        <w:rPr>
          <w:rFonts w:ascii="Times New Roman" w:eastAsia="Times New Roman" w:hAnsi="Times New Roman" w:cs="Times New Roman"/>
          <w:sz w:val="24"/>
          <w:szCs w:val="24"/>
          <w:lang w:val="nn-NO"/>
        </w:rPr>
        <w:t xml:space="preserve"> kepada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usia tidak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{"citationItems":[{"id":"ITEM-1","itemData":{"DOI":"10.1007/s11113-022-09720-8","ISBN":"0123456789","ISSN":"15737829","abstract":"Traditional dependency ratios based on the United Nations’ old age definition (≥ 65 years) appear to be an inappropriate indicator for many developing countries, including Bangladesh. Bangladesh, with a retirement age of 59 in many sectors, defines old age as ≥ 60 years, whereas the United Nations documents 60–64 years as working age. This study offers two modifications to the traditional formulas of dependency ratios and compares the modified measures against the traditional measures from 1975 to 2100. Using data from the United Nations and the World Bank, (i) we moved the cut-off for ‘old age’ to 60 instead of 65 years, considering 15–59 years as ‘potentially working’, and (ii) we used the economically active population instead of the entire working-age population. Using our modified calculations, the growth rate of older adults (≥ 60 years) will be at its peak (4.6%) between 2020 and 2030 and continue to increase until 2085, though we will observe a negative population growth after 2055, and 2020–2040 appears to be the best time for reaping the highest demographic dividend. Compared to our modification, the traditional formula undercounted the older adults substantially, predicti</w:instrText>
      </w:r>
      <w:r w:rsidRPr="000E17B6">
        <w:rPr>
          <w:rFonts w:ascii="Times New Roman" w:eastAsia="Times New Roman" w:hAnsi="Times New Roman" w:cs="Times New Roman"/>
          <w:sz w:val="24"/>
          <w:szCs w:val="24"/>
        </w:rPr>
        <w:instrText>ng a much lower demographic and financial burden. The modifications and associated estimates are important in advancing our understanding of dependency ratios in Bangladesh and have policy and practical implications in preventing the inaccurate representation of demographic and financial issues, and they are useful for planning for geriatric care, social safety nets, and healthy aging. The modified formulas may also be applicable in other countries which adopt ≥ 60 years as an old-age threshold.","author":[{"dropping-particle":"","family":"Islam","given":"Md Shariful","non-dropping-particle":"","parse-names":false,"suffix":""},{"dropping-particle":"","family":"Ng","given":"Ted Kheng Siang","non-dropping-particle":"","parse-names":false,"suffix":""},{"dropping-particle":"","family":"Manierre","given":"Matthew","non-dropping-particle":"","parse-names":false,"suffix":""},{"dropping-particle":"","family":"Hamiduzzaman","given":"Mohammad","non-dropping-particle":"","parse-names":false,"suffix":""},{"dropping-particle":"","family":"Tareque","given":"Md Ismail","non-dropping-particle":"","parse-names":false,"suffix":""}],"container-title":"Population Research and Policy Review","id":"ITEM-1","issue":"5","issued":{"date-parts":[["2022"]]},"page":"1931-1949","publisher":"Springer Netherlands","title":"Modifications of Traditional Formulas to Estimate and Project Dependency Ratios and Their Implications in a Developing Country, Bangladesh","type":"article-journal","volume":"41"},"uris":["http://www.mendeley.com/documents/?uuid=3a768437-5181-456e-b244-73ed1c4b6b94"]}],"mendeley":{"formattedCitation":"(Islam et al., 2022)","plainTextFormattedCitation":"(Islam et al., 2022)","previouslyFormattedCitation":"(Islam et al., 2022)"},"properties":{"noteIndex":0},"schema":"https://github.com/citation-style-language/schema/raw/master/csl-citation.json"}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rPr>
        <w:t>(Islam et al., 2022)</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rPr>
        <w:t xml:space="preserve">. Pada tahun 2022, </w:t>
      </w:r>
      <w:proofErr w:type="spellStart"/>
      <w:r w:rsidRPr="000E17B6">
        <w:rPr>
          <w:rFonts w:ascii="Times New Roman" w:eastAsia="Times New Roman" w:hAnsi="Times New Roman" w:cs="Times New Roman"/>
          <w:sz w:val="24"/>
          <w:szCs w:val="24"/>
        </w:rPr>
        <w:t>rasio</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ketergantungan</w:t>
      </w:r>
      <w:proofErr w:type="spellEnd"/>
      <w:r w:rsidRPr="000E17B6">
        <w:rPr>
          <w:rFonts w:ascii="Times New Roman" w:eastAsia="Times New Roman" w:hAnsi="Times New Roman" w:cs="Times New Roman"/>
          <w:sz w:val="24"/>
          <w:szCs w:val="24"/>
        </w:rPr>
        <w:t xml:space="preserve"> nasional </w:t>
      </w:r>
      <w:proofErr w:type="spellStart"/>
      <w:r w:rsidRPr="000E17B6">
        <w:rPr>
          <w:rFonts w:ascii="Times New Roman" w:eastAsia="Times New Roman" w:hAnsi="Times New Roman" w:cs="Times New Roman"/>
          <w:sz w:val="24"/>
          <w:szCs w:val="24"/>
        </w:rPr>
        <w:t>tercatat</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sebesar</w:t>
      </w:r>
      <w:proofErr w:type="spellEnd"/>
      <w:r w:rsidRPr="000E17B6">
        <w:rPr>
          <w:rFonts w:ascii="Times New Roman" w:eastAsia="Times New Roman" w:hAnsi="Times New Roman" w:cs="Times New Roman"/>
          <w:sz w:val="24"/>
          <w:szCs w:val="24"/>
        </w:rPr>
        <w:t xml:space="preserve"> 44 </w:t>
      </w:r>
      <w:proofErr w:type="spellStart"/>
      <w:r w:rsidRPr="000E17B6">
        <w:rPr>
          <w:rFonts w:ascii="Times New Roman" w:eastAsia="Times New Roman" w:hAnsi="Times New Roman" w:cs="Times New Roman"/>
          <w:sz w:val="24"/>
          <w:szCs w:val="24"/>
        </w:rPr>
        <w:t>persen</w:t>
      </w:r>
      <w:proofErr w:type="spellEnd"/>
      <w:r w:rsidRPr="000E17B6">
        <w:rPr>
          <w:rFonts w:ascii="Times New Roman" w:eastAsia="Times New Roman" w:hAnsi="Times New Roman" w:cs="Times New Roman"/>
          <w:sz w:val="24"/>
          <w:szCs w:val="24"/>
        </w:rPr>
        <w:t xml:space="preserve">, yang </w:t>
      </w:r>
      <w:proofErr w:type="spellStart"/>
      <w:r w:rsidRPr="000E17B6">
        <w:rPr>
          <w:rFonts w:ascii="Times New Roman" w:eastAsia="Times New Roman" w:hAnsi="Times New Roman" w:cs="Times New Roman"/>
          <w:sz w:val="24"/>
          <w:szCs w:val="24"/>
        </w:rPr>
        <w:t>artinya</w:t>
      </w:r>
      <w:proofErr w:type="spellEnd"/>
      <w:r w:rsidRPr="000E17B6">
        <w:rPr>
          <w:rFonts w:ascii="Times New Roman" w:eastAsia="Times New Roman" w:hAnsi="Times New Roman" w:cs="Times New Roman"/>
          <w:sz w:val="24"/>
          <w:szCs w:val="24"/>
        </w:rPr>
        <w:t xml:space="preserve"> setiap 100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usia </w:t>
      </w:r>
      <w:proofErr w:type="spellStart"/>
      <w:r w:rsidRPr="000E17B6">
        <w:rPr>
          <w:rFonts w:ascii="Times New Roman" w:eastAsia="Times New Roman" w:hAnsi="Times New Roman" w:cs="Times New Roman"/>
          <w:sz w:val="24"/>
          <w:szCs w:val="24"/>
        </w:rPr>
        <w:t>produktif</w:t>
      </w:r>
      <w:proofErr w:type="spellEnd"/>
      <w:r w:rsidRPr="000E17B6">
        <w:rPr>
          <w:rFonts w:ascii="Times New Roman" w:eastAsia="Times New Roman" w:hAnsi="Times New Roman" w:cs="Times New Roman"/>
          <w:sz w:val="24"/>
          <w:szCs w:val="24"/>
        </w:rPr>
        <w:t xml:space="preserve"> harus </w:t>
      </w:r>
      <w:proofErr w:type="spellStart"/>
      <w:r w:rsidRPr="000E17B6">
        <w:rPr>
          <w:rFonts w:ascii="Times New Roman" w:eastAsia="Times New Roman" w:hAnsi="Times New Roman" w:cs="Times New Roman"/>
          <w:sz w:val="24"/>
          <w:szCs w:val="24"/>
        </w:rPr>
        <w:t>menopang</w:t>
      </w:r>
      <w:proofErr w:type="spellEnd"/>
      <w:r w:rsidRPr="000E17B6">
        <w:rPr>
          <w:rFonts w:ascii="Times New Roman" w:eastAsia="Times New Roman" w:hAnsi="Times New Roman" w:cs="Times New Roman"/>
          <w:sz w:val="24"/>
          <w:szCs w:val="24"/>
        </w:rPr>
        <w:t xml:space="preserve"> 44 </w:t>
      </w:r>
      <w:proofErr w:type="spellStart"/>
      <w:r w:rsidRPr="000E17B6">
        <w:rPr>
          <w:rFonts w:ascii="Times New Roman" w:eastAsia="Times New Roman" w:hAnsi="Times New Roman" w:cs="Times New Roman"/>
          <w:sz w:val="24"/>
          <w:szCs w:val="24"/>
        </w:rPr>
        <w:t>penduduk</w:t>
      </w:r>
      <w:proofErr w:type="spellEnd"/>
      <w:r w:rsidRPr="000E17B6">
        <w:rPr>
          <w:rFonts w:ascii="Times New Roman" w:eastAsia="Times New Roman" w:hAnsi="Times New Roman" w:cs="Times New Roman"/>
          <w:sz w:val="24"/>
          <w:szCs w:val="24"/>
        </w:rPr>
        <w:t xml:space="preserve"> non-</w:t>
      </w:r>
      <w:proofErr w:type="spellStart"/>
      <w:r w:rsidRPr="000E17B6">
        <w:rPr>
          <w:rFonts w:ascii="Times New Roman" w:eastAsia="Times New Roman" w:hAnsi="Times New Roman" w:cs="Times New Roman"/>
          <w:sz w:val="24"/>
          <w:szCs w:val="24"/>
        </w:rPr>
        <w:t>produktif</w:t>
      </w:r>
      <w:proofErr w:type="spellEnd"/>
      <w:r w:rsidRPr="000E17B6">
        <w:rPr>
          <w:rFonts w:ascii="Times New Roman" w:eastAsia="Times New Roman" w:hAnsi="Times New Roman" w:cs="Times New Roman"/>
          <w:sz w:val="24"/>
          <w:szCs w:val="24"/>
        </w:rPr>
        <w:t xml:space="preserve"> yang </w:t>
      </w:r>
      <w:proofErr w:type="spellStart"/>
      <w:r w:rsidRPr="000E17B6">
        <w:rPr>
          <w:rFonts w:ascii="Times New Roman" w:eastAsia="Times New Roman" w:hAnsi="Times New Roman" w:cs="Times New Roman"/>
          <w:sz w:val="24"/>
          <w:szCs w:val="24"/>
        </w:rPr>
        <w:t>berusia</w:t>
      </w:r>
      <w:proofErr w:type="spellEnd"/>
      <w:r w:rsidRPr="000E17B6">
        <w:rPr>
          <w:rFonts w:ascii="Times New Roman" w:eastAsia="Times New Roman" w:hAnsi="Times New Roman" w:cs="Times New Roman"/>
          <w:sz w:val="24"/>
          <w:szCs w:val="24"/>
        </w:rPr>
        <w:t xml:space="preserve"> di bawah 15 tahun dan di atas 65 tahun. </w:t>
      </w:r>
      <w:r w:rsidRPr="000E17B6">
        <w:rPr>
          <w:rFonts w:ascii="Times New Roman" w:eastAsia="Times New Roman" w:hAnsi="Times New Roman" w:cs="Times New Roman"/>
          <w:sz w:val="24"/>
          <w:szCs w:val="24"/>
          <w:lang w:val="nn-NO"/>
        </w:rPr>
        <w:t xml:space="preserve">Sementara,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di </w:t>
      </w:r>
      <w:proofErr w:type="spellStart"/>
      <w:r w:rsidRPr="000E17B6">
        <w:rPr>
          <w:rFonts w:ascii="Times New Roman" w:eastAsia="Times New Roman" w:hAnsi="Times New Roman" w:cs="Times New Roman"/>
          <w:sz w:val="24"/>
          <w:szCs w:val="24"/>
          <w:lang w:val="nn-NO"/>
        </w:rPr>
        <w:t>Provinsi</w:t>
      </w:r>
      <w:proofErr w:type="spellEnd"/>
      <w:r w:rsidRPr="000E17B6">
        <w:rPr>
          <w:rFonts w:ascii="Times New Roman" w:eastAsia="Times New Roman" w:hAnsi="Times New Roman" w:cs="Times New Roman"/>
          <w:sz w:val="24"/>
          <w:szCs w:val="24"/>
          <w:lang w:val="nn-NO"/>
        </w:rPr>
        <w:t xml:space="preserve">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tahun 2022 </w:t>
      </w:r>
      <w:proofErr w:type="spellStart"/>
      <w:r w:rsidRPr="000E17B6">
        <w:rPr>
          <w:rFonts w:ascii="Times New Roman" w:eastAsia="Times New Roman" w:hAnsi="Times New Roman" w:cs="Times New Roman"/>
          <w:sz w:val="24"/>
          <w:szCs w:val="24"/>
          <w:lang w:val="nn-NO"/>
        </w:rPr>
        <w:t>mencapai</w:t>
      </w:r>
      <w:proofErr w:type="spellEnd"/>
      <w:r w:rsidRPr="000E17B6">
        <w:rPr>
          <w:rFonts w:ascii="Times New Roman" w:eastAsia="Times New Roman" w:hAnsi="Times New Roman" w:cs="Times New Roman"/>
          <w:sz w:val="24"/>
          <w:szCs w:val="24"/>
          <w:lang w:val="nn-NO"/>
        </w:rPr>
        <w:t xml:space="preserve"> 47 persen, melebihi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nasional.</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Kuantitas atau jumlah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selain menjadi </w:t>
      </w:r>
      <w:proofErr w:type="spellStart"/>
      <w:r w:rsidRPr="000E17B6">
        <w:rPr>
          <w:rFonts w:ascii="Times New Roman" w:eastAsia="Times New Roman" w:hAnsi="Times New Roman" w:cs="Times New Roman"/>
          <w:sz w:val="24"/>
          <w:szCs w:val="24"/>
          <w:lang w:val="nn-NO"/>
        </w:rPr>
        <w:t>potensi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juga</w:t>
      </w:r>
      <w:proofErr w:type="spellEnd"/>
      <w:r w:rsidRPr="000E17B6">
        <w:rPr>
          <w:rFonts w:ascii="Times New Roman" w:eastAsia="Times New Roman" w:hAnsi="Times New Roman" w:cs="Times New Roman"/>
          <w:sz w:val="24"/>
          <w:szCs w:val="24"/>
          <w:lang w:val="nn-NO"/>
        </w:rPr>
        <w:t xml:space="preserve"> dapat menjadi </w:t>
      </w:r>
      <w:proofErr w:type="spellStart"/>
      <w:r w:rsidRPr="000E17B6">
        <w:rPr>
          <w:rFonts w:ascii="Times New Roman" w:eastAsia="Times New Roman" w:hAnsi="Times New Roman" w:cs="Times New Roman"/>
          <w:sz w:val="24"/>
          <w:szCs w:val="24"/>
          <w:lang w:val="nn-NO"/>
        </w:rPr>
        <w:t>beban</w:t>
      </w:r>
      <w:proofErr w:type="spellEnd"/>
      <w:r w:rsidRPr="000E17B6">
        <w:rPr>
          <w:rFonts w:ascii="Times New Roman" w:eastAsia="Times New Roman" w:hAnsi="Times New Roman" w:cs="Times New Roman"/>
          <w:sz w:val="24"/>
          <w:szCs w:val="24"/>
          <w:lang w:val="nn-NO"/>
        </w:rPr>
        <w:t xml:space="preserve"> bagi </w:t>
      </w:r>
      <w:proofErr w:type="spellStart"/>
      <w:r w:rsidRPr="000E17B6">
        <w:rPr>
          <w:rFonts w:ascii="Times New Roman" w:eastAsia="Times New Roman" w:hAnsi="Times New Roman" w:cs="Times New Roman"/>
          <w:sz w:val="24"/>
          <w:szCs w:val="24"/>
          <w:lang w:val="nn-NO"/>
        </w:rPr>
        <w:t>suatu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Jika</w:t>
      </w:r>
      <w:proofErr w:type="spellEnd"/>
      <w:r w:rsidRPr="000E17B6">
        <w:rPr>
          <w:rFonts w:ascii="Times New Roman" w:eastAsia="Times New Roman" w:hAnsi="Times New Roman" w:cs="Times New Roman"/>
          <w:sz w:val="24"/>
          <w:szCs w:val="24"/>
          <w:lang w:val="nn-NO"/>
        </w:rPr>
        <w:t xml:space="preserve"> jumlah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seimbang</w:t>
      </w:r>
      <w:proofErr w:type="spellEnd"/>
      <w:r w:rsidRPr="000E17B6">
        <w:rPr>
          <w:rFonts w:ascii="Times New Roman" w:eastAsia="Times New Roman" w:hAnsi="Times New Roman" w:cs="Times New Roman"/>
          <w:sz w:val="24"/>
          <w:szCs w:val="24"/>
          <w:lang w:val="nn-NO"/>
        </w:rPr>
        <w:t xml:space="preserve"> dengan sumber daya </w:t>
      </w:r>
      <w:proofErr w:type="spellStart"/>
      <w:r w:rsidRPr="000E17B6">
        <w:rPr>
          <w:rFonts w:ascii="Times New Roman" w:eastAsia="Times New Roman" w:hAnsi="Times New Roman" w:cs="Times New Roman"/>
          <w:sz w:val="24"/>
          <w:szCs w:val="24"/>
          <w:lang w:val="nn-NO"/>
        </w:rPr>
        <w:t>lain</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berhasil</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mencapai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kualitas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hidup</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baik, ini akan menjadi </w:t>
      </w:r>
      <w:proofErr w:type="spellStart"/>
      <w:r w:rsidRPr="000E17B6">
        <w:rPr>
          <w:rFonts w:ascii="Times New Roman" w:eastAsia="Times New Roman" w:hAnsi="Times New Roman" w:cs="Times New Roman"/>
          <w:sz w:val="24"/>
          <w:szCs w:val="24"/>
          <w:lang w:val="nn-NO"/>
        </w:rPr>
        <w:t>potensi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positif</w:t>
      </w:r>
      <w:proofErr w:type="spellEnd"/>
      <w:r w:rsidRPr="000E17B6">
        <w:rPr>
          <w:rFonts w:ascii="Times New Roman" w:eastAsia="Times New Roman" w:hAnsi="Times New Roman" w:cs="Times New Roman"/>
          <w:sz w:val="24"/>
          <w:szCs w:val="24"/>
          <w:lang w:val="nn-NO"/>
        </w:rPr>
        <w:t xml:space="preserve"> bagi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tersebut. Dalam konteks </w:t>
      </w:r>
      <w:proofErr w:type="spellStart"/>
      <w:r w:rsidRPr="000E17B6">
        <w:rPr>
          <w:rFonts w:ascii="Times New Roman" w:eastAsia="Times New Roman" w:hAnsi="Times New Roman" w:cs="Times New Roman"/>
          <w:sz w:val="24"/>
          <w:szCs w:val="24"/>
          <w:lang w:val="nn-NO"/>
        </w:rPr>
        <w:t>kualitas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hidup</w:t>
      </w:r>
      <w:proofErr w:type="spellEnd"/>
      <w:r w:rsidRPr="000E17B6">
        <w:rPr>
          <w:rFonts w:ascii="Times New Roman" w:eastAsia="Times New Roman" w:hAnsi="Times New Roman" w:cs="Times New Roman"/>
          <w:sz w:val="24"/>
          <w:szCs w:val="24"/>
          <w:lang w:val="nn-NO"/>
        </w:rPr>
        <w:t xml:space="preserve">, terdapat </w:t>
      </w:r>
      <w:proofErr w:type="spellStart"/>
      <w:r w:rsidRPr="000E17B6">
        <w:rPr>
          <w:rFonts w:ascii="Times New Roman" w:eastAsia="Times New Roman" w:hAnsi="Times New Roman" w:cs="Times New Roman"/>
          <w:sz w:val="24"/>
          <w:szCs w:val="24"/>
          <w:lang w:val="nn-NO"/>
        </w:rPr>
        <w:t>elemen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Angka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Harapan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Hidup</w:t>
      </w:r>
      <w:proofErr w:type="spellEnd"/>
      <w:r w:rsidRPr="000E17B6">
        <w:rPr>
          <w:rFonts w:ascii="Times New Roman" w:eastAsia="Times New Roman" w:hAnsi="Times New Roman" w:cs="Times New Roman"/>
          <w:sz w:val="24"/>
          <w:szCs w:val="24"/>
          <w:lang w:val="nn-NO"/>
        </w:rPr>
        <w:t xml:space="preserve"> (AHH)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memainkan</w:t>
      </w:r>
      <w:proofErr w:type="spellEnd"/>
      <w:r w:rsidRPr="000E17B6">
        <w:rPr>
          <w:rFonts w:ascii="Times New Roman" w:eastAsia="Times New Roman" w:hAnsi="Times New Roman" w:cs="Times New Roman"/>
          <w:sz w:val="24"/>
          <w:szCs w:val="24"/>
          <w:lang w:val="nn-NO"/>
        </w:rPr>
        <w:t xml:space="preserve"> peran penting. </w:t>
      </w:r>
      <w:r w:rsidRPr="000E17B6">
        <w:rPr>
          <w:rFonts w:ascii="Times New Roman" w:eastAsia="Times New Roman" w:hAnsi="Times New Roman" w:cs="Times New Roman"/>
          <w:sz w:val="24"/>
          <w:szCs w:val="24"/>
          <w:lang w:val="nn-NO"/>
        </w:rPr>
        <w:lastRenderedPageBreak/>
        <w:t xml:space="preserve">AHH adalah </w:t>
      </w:r>
      <w:proofErr w:type="spellStart"/>
      <w:r w:rsidRPr="000E17B6">
        <w:rPr>
          <w:rFonts w:ascii="Times New Roman" w:eastAsia="Times New Roman" w:hAnsi="Times New Roman" w:cs="Times New Roman"/>
          <w:sz w:val="24"/>
          <w:szCs w:val="24"/>
          <w:lang w:val="nn-NO"/>
        </w:rPr>
        <w:t>salah</w:t>
      </w:r>
      <w:proofErr w:type="spellEnd"/>
      <w:r w:rsidRPr="000E17B6">
        <w:rPr>
          <w:rFonts w:ascii="Times New Roman" w:eastAsia="Times New Roman" w:hAnsi="Times New Roman" w:cs="Times New Roman"/>
          <w:sz w:val="24"/>
          <w:szCs w:val="24"/>
          <w:lang w:val="nn-NO"/>
        </w:rPr>
        <w:t xml:space="preserve"> satu indikator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digunakan untuk </w:t>
      </w:r>
      <w:proofErr w:type="spellStart"/>
      <w:r w:rsidRPr="000E17B6">
        <w:rPr>
          <w:rFonts w:ascii="Times New Roman" w:eastAsia="Times New Roman" w:hAnsi="Times New Roman" w:cs="Times New Roman"/>
          <w:sz w:val="24"/>
          <w:szCs w:val="24"/>
          <w:lang w:val="nn-NO"/>
        </w:rPr>
        <w:t>menilai</w:t>
      </w:r>
      <w:proofErr w:type="spellEnd"/>
      <w:r w:rsidRPr="000E17B6">
        <w:rPr>
          <w:rFonts w:ascii="Times New Roman" w:eastAsia="Times New Roman" w:hAnsi="Times New Roman" w:cs="Times New Roman"/>
          <w:sz w:val="24"/>
          <w:szCs w:val="24"/>
          <w:lang w:val="nn-NO"/>
        </w:rPr>
        <w:t xml:space="preserve"> tingkat </w:t>
      </w:r>
      <w:proofErr w:type="spellStart"/>
      <w:r w:rsidRPr="000E17B6">
        <w:rPr>
          <w:rFonts w:ascii="Times New Roman" w:eastAsia="Times New Roman" w:hAnsi="Times New Roman" w:cs="Times New Roman"/>
          <w:sz w:val="24"/>
          <w:szCs w:val="24"/>
          <w:lang w:val="nn-NO"/>
        </w:rPr>
        <w:t>kesehatan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mencerminkan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kualitas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hidup</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{"citationItems":[{"id":"ITEM-1","itemData":{"abstract":"Penelitian ini bertujuan untuk menganalisis pengaruh produk domestik regional bruto (PDRB) perkapita, rata-rata lama sekolah, dan jumlah dokter terhadap AHH di Kabupaten/Kota Provinsi Bali, menganalisis pengaruh PDRB perkapita, rata-rata lama sekolah, jumlah dokter, serta perilaku hidup bersih dan sehat (PHBS) terhadap AHH di Kabupaten/Kota Provinsi Bali, menganalisis peran PHBS dalam memediasi pengaruh PDRB perkapita, rata-rata lama sekolah, dan jumlah dokter terhadap AHH di Kabupaten/Kota Provinsi Bali. Penelitian ini menggunakan metode analisis jalur dan uji sobel untuk mengetahui pengaruh PDRB perkapita, rata-rata lama sekolah, jumlah dokter, dan PHBS terhadap angka harapan hidup (AHH). Hasil penelitian ini menyimpulkan bahwa PDRB perkapita berpengaruh positif dan signifikan terhadap PHBS. Rata- rata lama sekolah tidak berpengaruh terhadap PHBS. Jumlah dokter berpengaruh positif dan signifikan terhadap PHBS. PDRB perkapita berpengaruh positif dan signifikan terhadap angka harapan hidup. Rata-rata lama sekolah tidak berpengaruh terhadap angka harapan hidup. Jumlah dokter berpengaruh positif dan signifikan terhadap angka harapan hidup. PHBS berpengaruh positif dan signifikan terhadap angka harapan hidup. PHBS mampu memediasi serta memperkuat PDRB perkapita, rata-rata lama sekolah dan jumlah dokter terhadap angka harapan hidup.","author":[{"dropping-particle":"","family":"Felangi","given":"Reza Perkasa","non-dropping-particle":"","parse-names":false,"suffix":""},{"dropping-particle":"","family":"Yasa","given":"I G W Murjana","non-dropping-particle":"","parse-names":false,"suffix":""}],"container-title":"E-Jurnal Ekonomi Pembangunan Universitas Udayana","id":"ITEM-1","issue":"4","issued":{"date-parts":[["2021"]]},"page":"1447-1477","title":"Analisis Beberapa Variabel Yang Berpengaruh Terhadap Angka Harapan Hidup Di Kabupaten/Kota Provinsi Bali","type":"article-journal","volume":"10"},"uris":["http://www.mendeley.com/documents/?uuid=5f3cb9b9-d018-4ebf-92bb-a80e772644ba"]}],"mendeley":{"formattedCitation":"(Felangi &amp; Yasa, 2021)","plainTextFormattedCitation":"(Felangi &amp; Yasa, 2021)","previouslyFormattedCitation":"(Felangi &amp; Yasa, 2021)"},"properties":{"noteIndex":0},"schema":"https://github.com/citation-style-language/schema/raw/master/csl-citation.json"}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(Felangi &amp; Yasa, 2021)</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Selain itu, terdapat </w:t>
      </w:r>
      <w:proofErr w:type="spellStart"/>
      <w:r w:rsidRPr="000E17B6">
        <w:rPr>
          <w:rFonts w:ascii="Times New Roman" w:eastAsia="Times New Roman" w:hAnsi="Times New Roman" w:cs="Times New Roman"/>
          <w:sz w:val="24"/>
          <w:szCs w:val="24"/>
          <w:lang w:val="nn-NO"/>
        </w:rPr>
        <w:t>potensi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lain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dapat </w:t>
      </w:r>
      <w:proofErr w:type="spellStart"/>
      <w:r w:rsidRPr="000E17B6">
        <w:rPr>
          <w:rFonts w:ascii="Times New Roman" w:eastAsia="Times New Roman" w:hAnsi="Times New Roman" w:cs="Times New Roman"/>
          <w:sz w:val="24"/>
          <w:szCs w:val="24"/>
          <w:lang w:val="nn-NO"/>
        </w:rPr>
        <w:t>diwujudkan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yaitu</w:t>
      </w:r>
      <w:proofErr w:type="spellEnd"/>
      <w:r w:rsidRPr="000E17B6">
        <w:rPr>
          <w:rFonts w:ascii="Times New Roman" w:eastAsia="Times New Roman" w:hAnsi="Times New Roman" w:cs="Times New Roman"/>
          <w:sz w:val="24"/>
          <w:szCs w:val="24"/>
          <w:lang w:val="nn-NO"/>
        </w:rPr>
        <w:t xml:space="preserve"> bonus demografi. Bonus demografi adalah </w:t>
      </w:r>
      <w:proofErr w:type="spellStart"/>
      <w:r w:rsidRPr="000E17B6">
        <w:rPr>
          <w:rFonts w:ascii="Times New Roman" w:eastAsia="Times New Roman" w:hAnsi="Times New Roman" w:cs="Times New Roman"/>
          <w:sz w:val="24"/>
          <w:szCs w:val="24"/>
          <w:lang w:val="nn-NO"/>
        </w:rPr>
        <w:t>keuntungan</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diperoleh</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suatu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karena</w:t>
      </w:r>
      <w:proofErr w:type="spellEnd"/>
      <w:r w:rsidRPr="000E17B6">
        <w:rPr>
          <w:rFonts w:ascii="Times New Roman" w:eastAsia="Times New Roman" w:hAnsi="Times New Roman" w:cs="Times New Roman"/>
          <w:sz w:val="24"/>
          <w:szCs w:val="24"/>
          <w:lang w:val="nn-NO"/>
        </w:rPr>
        <w:t xml:space="preserve"> memiliki banyak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mencakup</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rentang</w:t>
      </w:r>
      <w:proofErr w:type="spellEnd"/>
      <w:r w:rsidRPr="000E17B6">
        <w:rPr>
          <w:rFonts w:ascii="Times New Roman" w:eastAsia="Times New Roman" w:hAnsi="Times New Roman" w:cs="Times New Roman"/>
          <w:sz w:val="24"/>
          <w:szCs w:val="24"/>
          <w:lang w:val="nn-NO"/>
        </w:rPr>
        <w:t xml:space="preserve"> usia 15 hingga 64 tahun, sementara usia non-</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meliputi</w:t>
      </w:r>
      <w:proofErr w:type="spellEnd"/>
      <w:r w:rsidRPr="000E17B6">
        <w:rPr>
          <w:rFonts w:ascii="Times New Roman" w:eastAsia="Times New Roman" w:hAnsi="Times New Roman" w:cs="Times New Roman"/>
          <w:sz w:val="24"/>
          <w:szCs w:val="24"/>
          <w:lang w:val="nn-NO"/>
        </w:rPr>
        <w:t xml:space="preserve"> mereka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berusia</w:t>
      </w:r>
      <w:proofErr w:type="spellEnd"/>
      <w:r w:rsidRPr="000E17B6">
        <w:rPr>
          <w:rFonts w:ascii="Times New Roman" w:eastAsia="Times New Roman" w:hAnsi="Times New Roman" w:cs="Times New Roman"/>
          <w:sz w:val="24"/>
          <w:szCs w:val="24"/>
          <w:lang w:val="nn-NO"/>
        </w:rPr>
        <w:t xml:space="preserve"> di bawah 15 tahun dan di atas 64 tahun. Bonus demografi terjadi </w:t>
      </w:r>
      <w:proofErr w:type="spellStart"/>
      <w:r w:rsidRPr="000E17B6">
        <w:rPr>
          <w:rFonts w:ascii="Times New Roman" w:eastAsia="Times New Roman" w:hAnsi="Times New Roman" w:cs="Times New Roman"/>
          <w:sz w:val="24"/>
          <w:szCs w:val="24"/>
          <w:lang w:val="nn-NO"/>
        </w:rPr>
        <w:t>karena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perubahan</w:t>
      </w:r>
      <w:proofErr w:type="spellEnd"/>
      <w:r w:rsidRPr="000E17B6">
        <w:rPr>
          <w:rFonts w:ascii="Times New Roman" w:eastAsia="Times New Roman" w:hAnsi="Times New Roman" w:cs="Times New Roman"/>
          <w:sz w:val="24"/>
          <w:szCs w:val="24"/>
          <w:lang w:val="nn-NO"/>
        </w:rPr>
        <w:t xml:space="preserve"> struktur usia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mengurangi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jumlah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Berdasarkan </w:t>
      </w:r>
      <w:proofErr w:type="spellStart"/>
      <w:r w:rsidRPr="000E17B6">
        <w:rPr>
          <w:rFonts w:ascii="Times New Roman" w:eastAsia="Times New Roman" w:hAnsi="Times New Roman" w:cs="Times New Roman"/>
          <w:sz w:val="24"/>
          <w:szCs w:val="24"/>
          <w:lang w:val="nn-NO"/>
        </w:rPr>
        <w:t>proyeksi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telah </w:t>
      </w:r>
      <w:proofErr w:type="spellStart"/>
      <w:r w:rsidRPr="000E17B6">
        <w:rPr>
          <w:rFonts w:ascii="Times New Roman" w:eastAsia="Times New Roman" w:hAnsi="Times New Roman" w:cs="Times New Roman"/>
          <w:sz w:val="24"/>
          <w:szCs w:val="24"/>
          <w:lang w:val="nn-NO"/>
        </w:rPr>
        <w:t>dipublikasikan</w:t>
      </w:r>
      <w:proofErr w:type="spellEnd"/>
      <w:r w:rsidRPr="000E17B6">
        <w:rPr>
          <w:rFonts w:ascii="Times New Roman" w:eastAsia="Times New Roman" w:hAnsi="Times New Roman" w:cs="Times New Roman"/>
          <w:sz w:val="24"/>
          <w:szCs w:val="24"/>
          <w:lang w:val="nn-NO"/>
        </w:rPr>
        <w:t xml:space="preserve">, Indonesia </w:t>
      </w:r>
      <w:proofErr w:type="spellStart"/>
      <w:r w:rsidRPr="000E17B6">
        <w:rPr>
          <w:rFonts w:ascii="Times New Roman" w:eastAsia="Times New Roman" w:hAnsi="Times New Roman" w:cs="Times New Roman"/>
          <w:sz w:val="24"/>
          <w:szCs w:val="24"/>
          <w:lang w:val="nn-NO"/>
        </w:rPr>
        <w:t>diharapkan</w:t>
      </w:r>
      <w:proofErr w:type="spellEnd"/>
      <w:r w:rsidRPr="000E17B6">
        <w:rPr>
          <w:rFonts w:ascii="Times New Roman" w:eastAsia="Times New Roman" w:hAnsi="Times New Roman" w:cs="Times New Roman"/>
          <w:sz w:val="24"/>
          <w:szCs w:val="24"/>
          <w:lang w:val="nn-NO"/>
        </w:rPr>
        <w:t xml:space="preserve"> akan </w:t>
      </w:r>
      <w:proofErr w:type="spellStart"/>
      <w:r w:rsidRPr="000E17B6">
        <w:rPr>
          <w:rFonts w:ascii="Times New Roman" w:eastAsia="Times New Roman" w:hAnsi="Times New Roman" w:cs="Times New Roman"/>
          <w:sz w:val="24"/>
          <w:szCs w:val="24"/>
          <w:lang w:val="nn-NO"/>
        </w:rPr>
        <w:t>mencapai</w:t>
      </w:r>
      <w:proofErr w:type="spellEnd"/>
      <w:r w:rsidRPr="000E17B6">
        <w:rPr>
          <w:rFonts w:ascii="Times New Roman" w:eastAsia="Times New Roman" w:hAnsi="Times New Roman" w:cs="Times New Roman"/>
          <w:sz w:val="24"/>
          <w:szCs w:val="24"/>
          <w:lang w:val="nn-NO"/>
        </w:rPr>
        <w:t xml:space="preserve"> bonus demografi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tahun 2045, di mana </w:t>
      </w:r>
      <w:proofErr w:type="spellStart"/>
      <w:r w:rsidRPr="000E17B6">
        <w:rPr>
          <w:rFonts w:ascii="Times New Roman" w:eastAsia="Times New Roman" w:hAnsi="Times New Roman" w:cs="Times New Roman"/>
          <w:sz w:val="24"/>
          <w:szCs w:val="24"/>
          <w:lang w:val="nn-NO"/>
        </w:rPr>
        <w:t>sekitar</w:t>
      </w:r>
      <w:proofErr w:type="spellEnd"/>
      <w:r w:rsidRPr="000E17B6">
        <w:rPr>
          <w:rFonts w:ascii="Times New Roman" w:eastAsia="Times New Roman" w:hAnsi="Times New Roman" w:cs="Times New Roman"/>
          <w:sz w:val="24"/>
          <w:szCs w:val="24"/>
          <w:lang w:val="nn-NO"/>
        </w:rPr>
        <w:t xml:space="preserve"> 70%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Indonesia akan berada dalam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sementara 30% </w:t>
      </w:r>
      <w:proofErr w:type="spellStart"/>
      <w:r w:rsidRPr="000E17B6">
        <w:rPr>
          <w:rFonts w:ascii="Times New Roman" w:eastAsia="Times New Roman" w:hAnsi="Times New Roman" w:cs="Times New Roman"/>
          <w:sz w:val="24"/>
          <w:szCs w:val="24"/>
          <w:lang w:val="nn-NO"/>
        </w:rPr>
        <w:t>sisanya</w:t>
      </w:r>
      <w:proofErr w:type="spellEnd"/>
      <w:r w:rsidRPr="000E17B6">
        <w:rPr>
          <w:rFonts w:ascii="Times New Roman" w:eastAsia="Times New Roman" w:hAnsi="Times New Roman" w:cs="Times New Roman"/>
          <w:sz w:val="24"/>
          <w:szCs w:val="24"/>
          <w:lang w:val="nn-NO"/>
        </w:rPr>
        <w:t xml:space="preserve"> akan berada dalam usia non-</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Kondisi</w:t>
      </w:r>
      <w:proofErr w:type="spellEnd"/>
      <w:r w:rsidRPr="000E17B6">
        <w:rPr>
          <w:rFonts w:ascii="Times New Roman" w:eastAsia="Times New Roman" w:hAnsi="Times New Roman" w:cs="Times New Roman"/>
          <w:sz w:val="24"/>
          <w:szCs w:val="24"/>
          <w:lang w:val="nn-NO"/>
        </w:rPr>
        <w:t xml:space="preserve"> ini </w:t>
      </w:r>
      <w:proofErr w:type="spellStart"/>
      <w:r w:rsidRPr="000E17B6">
        <w:rPr>
          <w:rFonts w:ascii="Times New Roman" w:eastAsia="Times New Roman" w:hAnsi="Times New Roman" w:cs="Times New Roman"/>
          <w:sz w:val="24"/>
          <w:szCs w:val="24"/>
          <w:lang w:val="nn-NO"/>
        </w:rPr>
        <w:t>diharapkan</w:t>
      </w:r>
      <w:proofErr w:type="spellEnd"/>
      <w:r w:rsidRPr="000E17B6">
        <w:rPr>
          <w:rFonts w:ascii="Times New Roman" w:eastAsia="Times New Roman" w:hAnsi="Times New Roman" w:cs="Times New Roman"/>
          <w:sz w:val="24"/>
          <w:szCs w:val="24"/>
          <w:lang w:val="nn-NO"/>
        </w:rPr>
        <w:t xml:space="preserve"> dapat </w:t>
      </w:r>
      <w:proofErr w:type="spellStart"/>
      <w:r w:rsidRPr="000E17B6">
        <w:rPr>
          <w:rFonts w:ascii="Times New Roman" w:eastAsia="Times New Roman" w:hAnsi="Times New Roman" w:cs="Times New Roman"/>
          <w:sz w:val="24"/>
          <w:szCs w:val="24"/>
          <w:lang w:val="nn-NO"/>
        </w:rPr>
        <w:t>meningkatkan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partisipasi</w:t>
      </w:r>
      <w:proofErr w:type="spellEnd"/>
      <w:r w:rsidRPr="000E17B6">
        <w:rPr>
          <w:rFonts w:ascii="Times New Roman" w:eastAsia="Times New Roman" w:hAnsi="Times New Roman" w:cs="Times New Roman"/>
          <w:sz w:val="24"/>
          <w:szCs w:val="24"/>
          <w:lang w:val="nn-NO"/>
        </w:rPr>
        <w:t xml:space="preserve"> tenaga </w:t>
      </w:r>
      <w:proofErr w:type="spellStart"/>
      <w:r w:rsidRPr="000E17B6">
        <w:rPr>
          <w:rFonts w:ascii="Times New Roman" w:eastAsia="Times New Roman" w:hAnsi="Times New Roman" w:cs="Times New Roman"/>
          <w:sz w:val="24"/>
          <w:szCs w:val="24"/>
          <w:lang w:val="nn-NO"/>
        </w:rPr>
        <w:t>kerja</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mengurangi</w:t>
      </w:r>
      <w:proofErr w:type="spellEnd"/>
      <w:r w:rsidRPr="000E17B6">
        <w:rPr>
          <w:rFonts w:ascii="Times New Roman" w:eastAsia="Times New Roman" w:hAnsi="Times New Roman" w:cs="Times New Roman"/>
          <w:sz w:val="24"/>
          <w:szCs w:val="24"/>
          <w:lang w:val="nn-NO"/>
        </w:rPr>
        <w:t xml:space="preserve"> tingkat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usia non-</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terhadap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produktif</w:t>
      </w:r>
      <w:proofErr w:type="spellEnd"/>
      <w:r w:rsidRPr="000E17B6">
        <w:rPr>
          <w:rFonts w:ascii="Times New Roman" w:eastAsia="Times New Roman" w:hAnsi="Times New Roman" w:cs="Times New Roman"/>
          <w:sz w:val="24"/>
          <w:szCs w:val="24"/>
          <w:lang w:val="nn-NO"/>
        </w:rPr>
        <w:t xml:space="preserve">. Secara </w:t>
      </w:r>
      <w:proofErr w:type="spellStart"/>
      <w:r w:rsidRPr="000E17B6">
        <w:rPr>
          <w:rFonts w:ascii="Times New Roman" w:eastAsia="Times New Roman" w:hAnsi="Times New Roman" w:cs="Times New Roman"/>
          <w:sz w:val="24"/>
          <w:szCs w:val="24"/>
          <w:lang w:val="nn-NO"/>
        </w:rPr>
        <w:t>implisit</w:t>
      </w:r>
      <w:proofErr w:type="spellEnd"/>
      <w:r w:rsidRPr="000E17B6">
        <w:rPr>
          <w:rFonts w:ascii="Times New Roman" w:eastAsia="Times New Roman" w:hAnsi="Times New Roman" w:cs="Times New Roman"/>
          <w:sz w:val="24"/>
          <w:szCs w:val="24"/>
          <w:lang w:val="nn-NO"/>
        </w:rPr>
        <w:t xml:space="preserve">, hal ini dapat </w:t>
      </w:r>
      <w:proofErr w:type="spellStart"/>
      <w:r w:rsidRPr="000E17B6">
        <w:rPr>
          <w:rFonts w:ascii="Times New Roman" w:eastAsia="Times New Roman" w:hAnsi="Times New Roman" w:cs="Times New Roman"/>
          <w:sz w:val="24"/>
          <w:szCs w:val="24"/>
          <w:lang w:val="nn-NO"/>
        </w:rPr>
        <w:t>meningkatkan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pertumbuhan</w:t>
      </w:r>
      <w:proofErr w:type="spellEnd"/>
      <w:r w:rsidRPr="000E17B6">
        <w:rPr>
          <w:rFonts w:ascii="Times New Roman" w:eastAsia="Times New Roman" w:hAnsi="Times New Roman" w:cs="Times New Roman"/>
          <w:sz w:val="24"/>
          <w:szCs w:val="24"/>
          <w:lang w:val="nn-NO"/>
        </w:rPr>
        <w:t xml:space="preserve"> ekonomi. Keterlibatan </w:t>
      </w:r>
      <w:proofErr w:type="spellStart"/>
      <w:r w:rsidRPr="000E17B6">
        <w:rPr>
          <w:rFonts w:ascii="Times New Roman" w:eastAsia="Times New Roman" w:hAnsi="Times New Roman" w:cs="Times New Roman"/>
          <w:sz w:val="24"/>
          <w:szCs w:val="24"/>
          <w:lang w:val="nn-NO"/>
        </w:rPr>
        <w:t>pemerintah</w:t>
      </w:r>
      <w:proofErr w:type="spellEnd"/>
      <w:r w:rsidRPr="000E17B6">
        <w:rPr>
          <w:rFonts w:ascii="Times New Roman" w:eastAsia="Times New Roman" w:hAnsi="Times New Roman" w:cs="Times New Roman"/>
          <w:sz w:val="24"/>
          <w:szCs w:val="24"/>
          <w:lang w:val="nn-NO"/>
        </w:rPr>
        <w:t xml:space="preserve"> sangat penting dalam </w:t>
      </w:r>
      <w:proofErr w:type="spellStart"/>
      <w:r w:rsidRPr="000E17B6">
        <w:rPr>
          <w:rFonts w:ascii="Times New Roman" w:eastAsia="Times New Roman" w:hAnsi="Times New Roman" w:cs="Times New Roman"/>
          <w:sz w:val="24"/>
          <w:szCs w:val="24"/>
          <w:lang w:val="nn-NO"/>
        </w:rPr>
        <w:t>mencapai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manfaat</w:t>
      </w:r>
      <w:proofErr w:type="spellEnd"/>
      <w:r w:rsidRPr="000E17B6">
        <w:rPr>
          <w:rFonts w:ascii="Times New Roman" w:eastAsia="Times New Roman" w:hAnsi="Times New Roman" w:cs="Times New Roman"/>
          <w:sz w:val="24"/>
          <w:szCs w:val="24"/>
          <w:lang w:val="nn-NO"/>
        </w:rPr>
        <w:t xml:space="preserve"> dari bonus demografi, dengan </w:t>
      </w:r>
      <w:proofErr w:type="spellStart"/>
      <w:r w:rsidRPr="000E17B6">
        <w:rPr>
          <w:rFonts w:ascii="Times New Roman" w:eastAsia="Times New Roman" w:hAnsi="Times New Roman" w:cs="Times New Roman"/>
          <w:sz w:val="24"/>
          <w:szCs w:val="24"/>
          <w:lang w:val="nn-NO"/>
        </w:rPr>
        <w:t>salah</w:t>
      </w:r>
      <w:proofErr w:type="spellEnd"/>
      <w:r w:rsidRPr="000E17B6">
        <w:rPr>
          <w:rFonts w:ascii="Times New Roman" w:eastAsia="Times New Roman" w:hAnsi="Times New Roman" w:cs="Times New Roman"/>
          <w:sz w:val="24"/>
          <w:szCs w:val="24"/>
          <w:lang w:val="nn-NO"/>
        </w:rPr>
        <w:t xml:space="preserve"> satu </w:t>
      </w:r>
      <w:proofErr w:type="spellStart"/>
      <w:r w:rsidRPr="000E17B6">
        <w:rPr>
          <w:rFonts w:ascii="Times New Roman" w:eastAsia="Times New Roman" w:hAnsi="Times New Roman" w:cs="Times New Roman"/>
          <w:sz w:val="24"/>
          <w:szCs w:val="24"/>
          <w:lang w:val="nn-NO"/>
        </w:rPr>
        <w:t>perannya</w:t>
      </w:r>
      <w:proofErr w:type="spellEnd"/>
      <w:r w:rsidRPr="000E17B6">
        <w:rPr>
          <w:rFonts w:ascii="Times New Roman" w:eastAsia="Times New Roman" w:hAnsi="Times New Roman" w:cs="Times New Roman"/>
          <w:sz w:val="24"/>
          <w:szCs w:val="24"/>
          <w:lang w:val="nn-NO"/>
        </w:rPr>
        <w:t xml:space="preserve"> adalah </w:t>
      </w:r>
      <w:proofErr w:type="spellStart"/>
      <w:r w:rsidRPr="000E17B6">
        <w:rPr>
          <w:rFonts w:ascii="Times New Roman" w:eastAsia="Times New Roman" w:hAnsi="Times New Roman" w:cs="Times New Roman"/>
          <w:sz w:val="24"/>
          <w:szCs w:val="24"/>
          <w:lang w:val="nn-NO"/>
        </w:rPr>
        <w:t>membuat</w:t>
      </w:r>
      <w:proofErr w:type="spellEnd"/>
      <w:r w:rsidRPr="000E17B6">
        <w:rPr>
          <w:rFonts w:ascii="Times New Roman" w:eastAsia="Times New Roman" w:hAnsi="Times New Roman" w:cs="Times New Roman"/>
          <w:sz w:val="24"/>
          <w:szCs w:val="24"/>
          <w:lang w:val="nn-NO"/>
        </w:rPr>
        <w:t xml:space="preserve"> kebijakan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mendukung </w:t>
      </w:r>
      <w:proofErr w:type="spellStart"/>
      <w:r w:rsidRPr="000E17B6">
        <w:rPr>
          <w:rFonts w:ascii="Times New Roman" w:eastAsia="Times New Roman" w:hAnsi="Times New Roman" w:cs="Times New Roman"/>
          <w:sz w:val="24"/>
          <w:szCs w:val="24"/>
          <w:lang w:val="nn-NO"/>
        </w:rPr>
        <w:t>pencapaian</w:t>
      </w:r>
      <w:proofErr w:type="spellEnd"/>
      <w:r w:rsidRPr="000E17B6">
        <w:rPr>
          <w:rFonts w:ascii="Times New Roman" w:eastAsia="Times New Roman" w:hAnsi="Times New Roman" w:cs="Times New Roman"/>
          <w:sz w:val="24"/>
          <w:szCs w:val="24"/>
          <w:lang w:val="nn-NO"/>
        </w:rPr>
        <w:t xml:space="preserve"> bonus demografi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{"citationItems":[{"id":"ITEM-1","itemData":{"DOI":"10.29313/bcses.v2i1.1406","abstract":"Abstract. The population density in Indonesia is concentrated on the island of Java. The population on the island of Java is also followed by an increase in the number of the workforce. Efforts to increase labor absorption are certainly inseparable from factors that influence it, such as investment, wages and the Human Development Index (IPM). This study aims to determine the effect of Investment, Human Development Index, and Provincial Minimum Wage (UMP) on employment in Java in 2010-2020. The data in this study are secondary data, namely data from the Central Statistics Agency with a total sample of 6 provinces on the island of Java. The analytical method used is quantitative. This study uses panel data analysis with the Fixed Effect Model (FEM) approach, which was obtained based on the results of the Chow test and Hausman test. The results showed that the investment level and the Human Development Index (IPM) had a significant positive effect on employment in Java, while the Provincial Minimum Wage (UMP) had a negative effect on employment in Java. This shows that efforts to increase labor absorption through various programs and activities as well as increasing community productivity can have an impact on equal employment opportunities.\r Abstrak. Kepadatan penduduk di Indonesia terkonsentrasi di pulau Jawa. Jumlah penduduk di pulau Jawa juga diikuti dengan peningkatan jumlah angkatan kerja. Upaya peningkatan penyerapan tenaga kerja tentunya tidak terlepas dari faktor-faktor yang mempengaruhinya, seperti investasi, upah dan Indeks Pembangunan Manusia (IPM). Penelitian ini bertujuan untuk mengetahui pengaruh Investasi, Indeks Pembangunan Manusia, dan Upah Minimum Provinsi (UMP) terhadap penyerapan tenaga kerja di Jawa tahun 2010-2020. Data dalam penelitian ini merupakan data sekunder yaitu data dari Badan Pusat Statistik dengan jumlah sampel 6 provinsi di pulau Jawa. Metode analisis yang digunakan adalah kuantitatif. Penelitian ini menggunakan analisis data panel dengan pendekatan Fixed Effect Model (FEM), yang diperoleh berdasarkan hasil uji Chow dan uji Hausman. Hasil penelitian menunjukkan bahwa tingkat investasi dan Indeks Pembangunan Manusia (IPM) berpengaruh positif signifikan terhadap penyerapan tenaga kerja di Jawa, sedangkan Upah Minimum Provinsi (UMP) berpengaruh negatif terhadap penyerapan tenaga kerja di Jawa. Hal ini menunjukkan bahwa upaya peningkatan penyerapan tenaga kerja melalui berbagai program dan kegiatan serta peningkatan produkti…","author":[{"dropping-particle":"","family":"Yuda Pratama","given":"Marselino","non-dropping-particle":"","parse-names":false,"suffix":""},{"dropping-particle":"","family":"Rahmi","given":"Dewi","non-dropping-particle":"","parse-names":false,"suffix":""},{"dropping-particle":"","family":"Amaliah","given":"Ima","non-dropping-particle":"","parse-names":false,"suffix":""}],"container-title":"Bandung Conference Series: Economics Studies","id":"ITEM-1","issue":"1","issued":{"date-parts":[["2022"]]},"page":"108-116","title":"Pengaruh Investasi, Upah Minimum Provinsi (UMP), dan Indeks Pembangunan Manusia (IPM) terhadap Penyerapan Tenaga Kerja di Pulau Jawa Tahun 2010-2020","type":"article-journal","volume":"2"},"uris":["http://www.mendeley.com/documents/?uuid=2b34c395-f27f-4b52-9acc-c7beb83a53af"]}],"mendeley":{"formattedCitation":"(Yuda Pratama et al., 2022)","plainTextFormattedCitation":"(Yuda Pratama et al., 2022)","previouslyFormattedCitation":"(Yuda Pratama et al., 2022)"},"properties":{"noteIndex":0},"schema":"https://github.com/citation-style-language/schema/raw/master/csl-citation.json"}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w:t>
      </w:r>
      <w:proofErr w:type="spellStart"/>
      <w:r w:rsidRPr="000E17B6">
        <w:rPr>
          <w:rFonts w:ascii="Times New Roman" w:eastAsia="Times New Roman" w:hAnsi="Times New Roman" w:cs="Times New Roman"/>
          <w:sz w:val="24"/>
          <w:szCs w:val="24"/>
          <w:lang w:val="nn-NO"/>
        </w:rPr>
        <w:t>Yuda</w:t>
      </w:r>
      <w:proofErr w:type="spellEnd"/>
      <w:r w:rsidRPr="000E17B6">
        <w:rPr>
          <w:rFonts w:ascii="Times New Roman" w:eastAsia="Times New Roman" w:hAnsi="Times New Roman" w:cs="Times New Roman"/>
          <w:sz w:val="24"/>
          <w:szCs w:val="24"/>
          <w:lang w:val="nn-NO"/>
        </w:rPr>
        <w:t xml:space="preserve"> Pratama et al., 2022)</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Hukum Engels </w:t>
      </w:r>
      <w:proofErr w:type="spellStart"/>
      <w:r w:rsidRPr="000E17B6">
        <w:rPr>
          <w:rFonts w:ascii="Times New Roman" w:eastAsia="Times New Roman" w:hAnsi="Times New Roman" w:cs="Times New Roman"/>
          <w:sz w:val="24"/>
          <w:szCs w:val="24"/>
          <w:lang w:val="nn-NO"/>
        </w:rPr>
        <w:t>menyatakan</w:t>
      </w:r>
      <w:proofErr w:type="spellEnd"/>
      <w:r w:rsidRPr="000E17B6">
        <w:rPr>
          <w:rFonts w:ascii="Times New Roman" w:eastAsia="Times New Roman" w:hAnsi="Times New Roman" w:cs="Times New Roman"/>
          <w:sz w:val="24"/>
          <w:szCs w:val="24"/>
          <w:lang w:val="nn-NO"/>
        </w:rPr>
        <w:t xml:space="preserve"> bahwa </w:t>
      </w:r>
      <w:proofErr w:type="spellStart"/>
      <w:r w:rsidRPr="000E17B6">
        <w:rPr>
          <w:rFonts w:ascii="Times New Roman" w:eastAsia="Times New Roman" w:hAnsi="Times New Roman" w:cs="Times New Roman"/>
          <w:sz w:val="24"/>
          <w:szCs w:val="24"/>
          <w:lang w:val="nn-NO"/>
        </w:rPr>
        <w:t>ketika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pendapatan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meningkat</w:t>
      </w:r>
      <w:proofErr w:type="spellEnd"/>
      <w:r w:rsidRPr="000E17B6">
        <w:rPr>
          <w:rFonts w:ascii="Times New Roman" w:eastAsia="Times New Roman" w:hAnsi="Times New Roman" w:cs="Times New Roman"/>
          <w:sz w:val="24"/>
          <w:szCs w:val="24"/>
          <w:lang w:val="nn-NO"/>
        </w:rPr>
        <w:t xml:space="preserve">, persentase </w:t>
      </w:r>
      <w:proofErr w:type="spellStart"/>
      <w:r w:rsidRPr="000E17B6">
        <w:rPr>
          <w:rFonts w:ascii="Times New Roman" w:eastAsia="Times New Roman" w:hAnsi="Times New Roman" w:cs="Times New Roman"/>
          <w:sz w:val="24"/>
          <w:szCs w:val="24"/>
          <w:lang w:val="nn-NO"/>
        </w:rPr>
        <w:t>uang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dihabiskan</w:t>
      </w:r>
      <w:proofErr w:type="spellEnd"/>
      <w:r w:rsidRPr="000E17B6">
        <w:rPr>
          <w:rFonts w:ascii="Times New Roman" w:eastAsia="Times New Roman" w:hAnsi="Times New Roman" w:cs="Times New Roman"/>
          <w:sz w:val="24"/>
          <w:szCs w:val="24"/>
          <w:lang w:val="nn-NO"/>
        </w:rPr>
        <w:t xml:space="preserve"> untuk </w:t>
      </w:r>
      <w:proofErr w:type="spellStart"/>
      <w:r w:rsidRPr="000E17B6">
        <w:rPr>
          <w:rFonts w:ascii="Times New Roman" w:eastAsia="Times New Roman" w:hAnsi="Times New Roman" w:cs="Times New Roman"/>
          <w:sz w:val="24"/>
          <w:szCs w:val="24"/>
          <w:lang w:val="nn-NO"/>
        </w:rPr>
        <w:t>makanan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menurun</w:t>
      </w:r>
      <w:proofErr w:type="spellEnd"/>
      <w:r w:rsidRPr="000E17B6">
        <w:rPr>
          <w:rFonts w:ascii="Times New Roman" w:eastAsia="Times New Roman" w:hAnsi="Times New Roman" w:cs="Times New Roman"/>
          <w:sz w:val="24"/>
          <w:szCs w:val="24"/>
          <w:lang w:val="nn-NO"/>
        </w:rPr>
        <w:t xml:space="preserve">, sementara persentase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dihabiskan</w:t>
      </w:r>
      <w:proofErr w:type="spellEnd"/>
      <w:r w:rsidRPr="000E17B6">
        <w:rPr>
          <w:rFonts w:ascii="Times New Roman" w:eastAsia="Times New Roman" w:hAnsi="Times New Roman" w:cs="Times New Roman"/>
          <w:sz w:val="24"/>
          <w:szCs w:val="24"/>
          <w:lang w:val="nn-NO"/>
        </w:rPr>
        <w:t xml:space="preserve"> untuk </w:t>
      </w:r>
      <w:proofErr w:type="spellStart"/>
      <w:r w:rsidRPr="000E17B6">
        <w:rPr>
          <w:rFonts w:ascii="Times New Roman" w:eastAsia="Times New Roman" w:hAnsi="Times New Roman" w:cs="Times New Roman"/>
          <w:sz w:val="24"/>
          <w:szCs w:val="24"/>
          <w:lang w:val="nn-NO"/>
        </w:rPr>
        <w:t>barang-barang</w:t>
      </w:r>
      <w:proofErr w:type="spellEnd"/>
      <w:r w:rsidRPr="000E17B6">
        <w:rPr>
          <w:rFonts w:ascii="Times New Roman" w:eastAsia="Times New Roman" w:hAnsi="Times New Roman" w:cs="Times New Roman"/>
          <w:sz w:val="24"/>
          <w:szCs w:val="24"/>
          <w:lang w:val="nn-NO"/>
        </w:rPr>
        <w:t xml:space="preserve"> non-</w:t>
      </w:r>
      <w:proofErr w:type="spellStart"/>
      <w:r w:rsidRPr="000E17B6">
        <w:rPr>
          <w:rFonts w:ascii="Times New Roman" w:eastAsia="Times New Roman" w:hAnsi="Times New Roman" w:cs="Times New Roman"/>
          <w:sz w:val="24"/>
          <w:szCs w:val="24"/>
          <w:lang w:val="nn-NO"/>
        </w:rPr>
        <w:t>pangan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meningkat</w:t>
      </w:r>
      <w:proofErr w:type="spellEnd"/>
      <w:r w:rsidRPr="000E17B6">
        <w:rPr>
          <w:rFonts w:ascii="Times New Roman" w:eastAsia="Times New Roman" w:hAnsi="Times New Roman" w:cs="Times New Roman"/>
          <w:sz w:val="24"/>
          <w:szCs w:val="24"/>
          <w:lang w:val="nn-NO"/>
        </w:rPr>
        <w:t xml:space="preserve">. Artinya, </w:t>
      </w:r>
      <w:proofErr w:type="spellStart"/>
      <w:r w:rsidRPr="000E17B6">
        <w:rPr>
          <w:rFonts w:ascii="Times New Roman" w:eastAsia="Times New Roman" w:hAnsi="Times New Roman" w:cs="Times New Roman"/>
          <w:sz w:val="24"/>
          <w:szCs w:val="24"/>
          <w:lang w:val="nn-NO"/>
        </w:rPr>
        <w:t>jika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pendapatan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naik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orang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cenderung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mengurangi</w:t>
      </w:r>
      <w:proofErr w:type="spellEnd"/>
      <w:r w:rsidRPr="000E17B6">
        <w:rPr>
          <w:rFonts w:ascii="Times New Roman" w:eastAsia="Times New Roman" w:hAnsi="Times New Roman" w:cs="Times New Roman"/>
          <w:sz w:val="24"/>
          <w:szCs w:val="24"/>
          <w:lang w:val="nn-NO"/>
        </w:rPr>
        <w:t xml:space="preserve"> persentase </w:t>
      </w:r>
      <w:proofErr w:type="spellStart"/>
      <w:r w:rsidRPr="000E17B6">
        <w:rPr>
          <w:rFonts w:ascii="Times New Roman" w:eastAsia="Times New Roman" w:hAnsi="Times New Roman" w:cs="Times New Roman"/>
          <w:sz w:val="24"/>
          <w:szCs w:val="24"/>
          <w:lang w:val="nn-NO"/>
        </w:rPr>
        <w:t>uang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dihabiskan</w:t>
      </w:r>
      <w:proofErr w:type="spellEnd"/>
      <w:r w:rsidRPr="000E17B6">
        <w:rPr>
          <w:rFonts w:ascii="Times New Roman" w:eastAsia="Times New Roman" w:hAnsi="Times New Roman" w:cs="Times New Roman"/>
          <w:sz w:val="24"/>
          <w:szCs w:val="24"/>
          <w:lang w:val="nn-NO"/>
        </w:rPr>
        <w:t xml:space="preserve"> untuk </w:t>
      </w:r>
      <w:proofErr w:type="spellStart"/>
      <w:r w:rsidRPr="000E17B6">
        <w:rPr>
          <w:rFonts w:ascii="Times New Roman" w:eastAsia="Times New Roman" w:hAnsi="Times New Roman" w:cs="Times New Roman"/>
          <w:sz w:val="24"/>
          <w:szCs w:val="24"/>
          <w:lang w:val="nn-NO"/>
        </w:rPr>
        <w:t>makanan</w:t>
      </w:r>
      <w:proofErr w:type="spellEnd"/>
      <w:r w:rsidRPr="000E17B6">
        <w:rPr>
          <w:rFonts w:ascii="Times New Roman" w:eastAsia="Times New Roman" w:hAnsi="Times New Roman" w:cs="Times New Roman"/>
          <w:sz w:val="24"/>
          <w:szCs w:val="24"/>
          <w:lang w:val="nn-NO"/>
        </w:rPr>
        <w:t xml:space="preserve"> dasar dan </w:t>
      </w:r>
      <w:proofErr w:type="spellStart"/>
      <w:r w:rsidRPr="000E17B6">
        <w:rPr>
          <w:rFonts w:ascii="Times New Roman" w:eastAsia="Times New Roman" w:hAnsi="Times New Roman" w:cs="Times New Roman"/>
          <w:sz w:val="24"/>
          <w:szCs w:val="24"/>
          <w:lang w:val="nn-NO"/>
        </w:rPr>
        <w:t>beralih</w:t>
      </w:r>
      <w:proofErr w:type="spellEnd"/>
      <w:r w:rsidRPr="000E17B6">
        <w:rPr>
          <w:rFonts w:ascii="Times New Roman" w:eastAsia="Times New Roman" w:hAnsi="Times New Roman" w:cs="Times New Roman"/>
          <w:sz w:val="24"/>
          <w:szCs w:val="24"/>
          <w:lang w:val="nn-NO"/>
        </w:rPr>
        <w:t xml:space="preserve"> ke </w:t>
      </w:r>
      <w:proofErr w:type="spellStart"/>
      <w:r w:rsidRPr="000E17B6">
        <w:rPr>
          <w:rFonts w:ascii="Times New Roman" w:eastAsia="Times New Roman" w:hAnsi="Times New Roman" w:cs="Times New Roman"/>
          <w:sz w:val="24"/>
          <w:szCs w:val="24"/>
          <w:lang w:val="nn-NO"/>
        </w:rPr>
        <w:t>pembelian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barang-barang</w:t>
      </w:r>
      <w:proofErr w:type="spellEnd"/>
      <w:r w:rsidRPr="000E17B6">
        <w:rPr>
          <w:rFonts w:ascii="Times New Roman" w:eastAsia="Times New Roman" w:hAnsi="Times New Roman" w:cs="Times New Roman"/>
          <w:sz w:val="24"/>
          <w:szCs w:val="24"/>
          <w:lang w:val="nn-NO"/>
        </w:rPr>
        <w:t xml:space="preserve"> non-</w:t>
      </w:r>
      <w:proofErr w:type="spellStart"/>
      <w:r w:rsidRPr="000E17B6">
        <w:rPr>
          <w:rFonts w:ascii="Times New Roman" w:eastAsia="Times New Roman" w:hAnsi="Times New Roman" w:cs="Times New Roman"/>
          <w:sz w:val="24"/>
          <w:szCs w:val="24"/>
          <w:lang w:val="nn-NO"/>
        </w:rPr>
        <w:t>pangan</w:t>
      </w:r>
      <w:proofErr w:type="spellEnd"/>
      <w:r w:rsidRPr="000E17B6">
        <w:rPr>
          <w:rFonts w:ascii="Times New Roman" w:eastAsia="Times New Roman" w:hAnsi="Times New Roman" w:cs="Times New Roman"/>
          <w:sz w:val="24"/>
          <w:szCs w:val="24"/>
          <w:lang w:val="nn-NO"/>
        </w:rPr>
        <w:t xml:space="preserve"> atau industri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{"citationItems":[{"id":"ITEM-1","itemData":{"DOI":"10.1038/s41467-020-20201-4","ISSN":"20411723","PMID":"33311463","abstract":"Poverty, the quintessential denominator of a developing nation, has been traditionally defined against an arbitrary poverty line; individuals (or countries) below this line are deemed poor and those above it, not so! This has two pitfalls. First, absolute reliance on a single poverty line, based on basic food consumption, and not on total consumption distribution, is only a partial poverty index at best. Second, a single expense descriptor is an exogenous quantity that does not evolve from income-expenditure statistics. Using extensive income-expenditure statistics from India, here we show how a self-consistent endogenous poverty line can be derived from an agent-based stochastic model of market exchange, combining all expenditure modes (basic food, other food and non-food), whose parameters are probabilistically estimated using advanced Machine Learning tools. Our mathematical study establishes a consumption based poverty measure that combines labor, commodity, and asset market outcomes, delivering an excellent tool for economic policy formulation.","author":[{"dropping-particle":"","family":"Chattopadhyay","given":"Amit K.","non-dropping-particle":"","parse-names":false,"suffix":""},{"dropping-particle":"","family":"Kumar","given":"T. Krishna","non-dropping-particle":"","parse-names":false,"suffix":""},{"dropping-particle":"","family":"Rice","given":"Iain","non-dropping-particle":"","parse-names":false,"suffix":""}],"container-title":"Nature Communications","id":"ITEM-1","issue":"1","issued":{"date-parts":[["2020"]]},"publisher":"Springer US","title":"A social engineering model for poverty alleviation","type":"article-journal","volume":"11"},"uris":["http://www.mendeley.com/documents/?uuid=fb604d83-c548-47ee-a323-db078682da8f"]}],"mendeley":{"formattedCitation":"(Chattopadhyay et al., 2020)","plainTextFormattedCitation":"(Chattopadhyay et al., 2020)","previouslyFormattedCitation":"(Chattopadhyay et al., 2020)"},"properties":{"noteIndex":0},"schema":"https://github.com/citation-style-language/schema/raw/master/csl-citation.json"}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w:t>
      </w:r>
      <w:proofErr w:type="spellStart"/>
      <w:r w:rsidRPr="000E17B6">
        <w:rPr>
          <w:rFonts w:ascii="Times New Roman" w:eastAsia="Times New Roman" w:hAnsi="Times New Roman" w:cs="Times New Roman"/>
          <w:sz w:val="24"/>
          <w:szCs w:val="24"/>
          <w:lang w:val="nn-NO"/>
        </w:rPr>
        <w:t>Chattopadhyay</w:t>
      </w:r>
      <w:proofErr w:type="spellEnd"/>
      <w:r w:rsidRPr="000E17B6">
        <w:rPr>
          <w:rFonts w:ascii="Times New Roman" w:eastAsia="Times New Roman" w:hAnsi="Times New Roman" w:cs="Times New Roman"/>
          <w:sz w:val="24"/>
          <w:szCs w:val="24"/>
          <w:lang w:val="nn-NO"/>
        </w:rPr>
        <w:t xml:space="preserve"> et al.,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Situasi</w:t>
      </w:r>
      <w:proofErr w:type="spellEnd"/>
      <w:r w:rsidRPr="000E17B6">
        <w:rPr>
          <w:rFonts w:ascii="Times New Roman" w:eastAsia="Times New Roman" w:hAnsi="Times New Roman" w:cs="Times New Roman"/>
          <w:sz w:val="24"/>
          <w:szCs w:val="24"/>
          <w:lang w:val="nn-NO"/>
        </w:rPr>
        <w:t xml:space="preserve"> ini </w:t>
      </w:r>
      <w:proofErr w:type="spellStart"/>
      <w:r w:rsidRPr="000E17B6">
        <w:rPr>
          <w:rFonts w:ascii="Times New Roman" w:eastAsia="Times New Roman" w:hAnsi="Times New Roman" w:cs="Times New Roman"/>
          <w:sz w:val="24"/>
          <w:szCs w:val="24"/>
          <w:lang w:val="nn-NO"/>
        </w:rPr>
        <w:t>mirip</w:t>
      </w:r>
      <w:proofErr w:type="spellEnd"/>
      <w:r w:rsidRPr="000E17B6">
        <w:rPr>
          <w:rFonts w:ascii="Times New Roman" w:eastAsia="Times New Roman" w:hAnsi="Times New Roman" w:cs="Times New Roman"/>
          <w:sz w:val="24"/>
          <w:szCs w:val="24"/>
          <w:lang w:val="nn-NO"/>
        </w:rPr>
        <w:t xml:space="preserve"> dengan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terjadi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angkatan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kerja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menopang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beban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dari </w:t>
      </w:r>
      <w:proofErr w:type="spellStart"/>
      <w:r w:rsidRPr="000E17B6">
        <w:rPr>
          <w:rFonts w:ascii="Times New Roman" w:eastAsia="Times New Roman" w:hAnsi="Times New Roman" w:cs="Times New Roman"/>
          <w:sz w:val="24"/>
          <w:szCs w:val="24"/>
          <w:lang w:val="nn-NO"/>
        </w:rPr>
        <w:t>bukan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angkatan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kerja</w:t>
      </w:r>
      <w:proofErr w:type="spellEnd"/>
      <w:r w:rsidRPr="000E17B6">
        <w:rPr>
          <w:rFonts w:ascii="Times New Roman" w:eastAsia="Times New Roman" w:hAnsi="Times New Roman" w:cs="Times New Roman"/>
          <w:sz w:val="24"/>
          <w:szCs w:val="24"/>
          <w:lang w:val="nn-NO"/>
        </w:rPr>
        <w:t xml:space="preserve">, di mana </w:t>
      </w:r>
      <w:proofErr w:type="spellStart"/>
      <w:r w:rsidRPr="000E17B6">
        <w:rPr>
          <w:rFonts w:ascii="Times New Roman" w:eastAsia="Times New Roman" w:hAnsi="Times New Roman" w:cs="Times New Roman"/>
          <w:sz w:val="24"/>
          <w:szCs w:val="24"/>
          <w:lang w:val="nn-NO"/>
        </w:rPr>
        <w:t>pendapatan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tinggi tidak </w:t>
      </w:r>
      <w:proofErr w:type="spellStart"/>
      <w:r w:rsidRPr="000E17B6">
        <w:rPr>
          <w:rFonts w:ascii="Times New Roman" w:eastAsia="Times New Roman" w:hAnsi="Times New Roman" w:cs="Times New Roman"/>
          <w:sz w:val="24"/>
          <w:szCs w:val="24"/>
          <w:lang w:val="nn-NO"/>
        </w:rPr>
        <w:t>dihabiskan</w:t>
      </w:r>
      <w:proofErr w:type="spellEnd"/>
      <w:r w:rsidRPr="000E17B6">
        <w:rPr>
          <w:rFonts w:ascii="Times New Roman" w:eastAsia="Times New Roman" w:hAnsi="Times New Roman" w:cs="Times New Roman"/>
          <w:sz w:val="24"/>
          <w:szCs w:val="24"/>
          <w:lang w:val="nn-NO"/>
        </w:rPr>
        <w:t xml:space="preserve"> untuk </w:t>
      </w:r>
      <w:proofErr w:type="spellStart"/>
      <w:r w:rsidRPr="000E17B6">
        <w:rPr>
          <w:rFonts w:ascii="Times New Roman" w:eastAsia="Times New Roman" w:hAnsi="Times New Roman" w:cs="Times New Roman"/>
          <w:sz w:val="24"/>
          <w:szCs w:val="24"/>
          <w:lang w:val="nn-NO"/>
        </w:rPr>
        <w:t>konsumsi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pribadi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Ketimpangan</w:t>
      </w:r>
      <w:proofErr w:type="spellEnd"/>
      <w:r w:rsidRPr="000E17B6">
        <w:rPr>
          <w:rFonts w:ascii="Times New Roman" w:eastAsia="Times New Roman" w:hAnsi="Times New Roman" w:cs="Times New Roman"/>
          <w:sz w:val="24"/>
          <w:szCs w:val="24"/>
          <w:lang w:val="nn-NO"/>
        </w:rPr>
        <w:t xml:space="preserve"> ini merupakan </w:t>
      </w:r>
      <w:proofErr w:type="spellStart"/>
      <w:r w:rsidRPr="000E17B6">
        <w:rPr>
          <w:rFonts w:ascii="Times New Roman" w:eastAsia="Times New Roman" w:hAnsi="Times New Roman" w:cs="Times New Roman"/>
          <w:sz w:val="24"/>
          <w:szCs w:val="24"/>
          <w:lang w:val="nn-NO"/>
        </w:rPr>
        <w:t>dampak</w:t>
      </w:r>
      <w:proofErr w:type="spellEnd"/>
      <w:r w:rsidRPr="000E17B6">
        <w:rPr>
          <w:rFonts w:ascii="Times New Roman" w:eastAsia="Times New Roman" w:hAnsi="Times New Roman" w:cs="Times New Roman"/>
          <w:sz w:val="24"/>
          <w:szCs w:val="24"/>
          <w:lang w:val="nn-NO"/>
        </w:rPr>
        <w:t xml:space="preserve"> masalah </w:t>
      </w:r>
      <w:proofErr w:type="spellStart"/>
      <w:r w:rsidRPr="000E17B6">
        <w:rPr>
          <w:rFonts w:ascii="Times New Roman" w:eastAsia="Times New Roman" w:hAnsi="Times New Roman" w:cs="Times New Roman"/>
          <w:sz w:val="24"/>
          <w:szCs w:val="24"/>
          <w:lang w:val="nn-NO"/>
        </w:rPr>
        <w:t>kependudukan</w:t>
      </w:r>
      <w:proofErr w:type="spellEnd"/>
      <w:r w:rsidRPr="000E17B6">
        <w:rPr>
          <w:rFonts w:ascii="Times New Roman" w:eastAsia="Times New Roman" w:hAnsi="Times New Roman" w:cs="Times New Roman"/>
          <w:sz w:val="24"/>
          <w:szCs w:val="24"/>
          <w:lang w:val="nn-NO"/>
        </w:rPr>
        <w:t xml:space="preserve"> dan fenomena ekonomi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berdampak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lanjutan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distribusi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pendapatan</w:t>
      </w:r>
      <w:proofErr w:type="spellEnd"/>
      <w:r w:rsidRPr="000E17B6">
        <w:rPr>
          <w:rFonts w:ascii="Times New Roman" w:eastAsia="Times New Roman" w:hAnsi="Times New Roman" w:cs="Times New Roman"/>
          <w:sz w:val="24"/>
          <w:szCs w:val="24"/>
          <w:lang w:val="nn-NO"/>
        </w:rPr>
        <w:t>.</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r w:rsidRPr="000E17B6">
        <w:rPr>
          <w:rFonts w:ascii="Times New Roman" w:eastAsia="Times New Roman" w:hAnsi="Times New Roman" w:cs="Times New Roman"/>
          <w:sz w:val="24"/>
          <w:szCs w:val="24"/>
          <w:lang w:val="id-ID"/>
        </w:rPr>
        <w:t xml:space="preserve">Kepadatan penduduk adalah perbandingan antara jumlah penduduk dengan luas wilayah tempat mereka tinggal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{"citationItems":[{"id":"ITEM-1","itemData":{"DOI":"10.1007/s11356-023-25220-4","ISSN":"1614-7499","abstract":"This paper explores the impact of population agglomeration on urban economic development quality in various cities of China. The results show that population agglomeration significantly contributes to the improvement of urban green total factor productivity by increasing population diversification, promoting knowledge spillovers, and reducing pollution emission intensity. Moreover, we find that population agglomeration in type II big cities and type I large cities significantly improves green total factor productivity, while the impact of population agglomeration in metropolises and mega-cities on green total factor productivity is not significant. On the one hand, type II big cities and type I large cities are in the period of rising economic development, the population has not yet reached saturation, and there is still a large demographic dividend space. On the other hand, excessive population agglomeration also brings about “urban diseases” such as population congestion and traffic congestion, especially in the metropolises and mega-cities. Finally, using data on producer services and its sub-sectors, we identify a more significant driving effect of high-end talent agglomeration on green total factor productivity.","author":[{"dropping-particle":"","family":"Guo","given":"Xiaoxin","non-dropping-particle":"","parse-names":false,"suffix":""},{"dropping-particle":"","family":"Deng","given":"Min","non-dropping-particle":"","parse-names":false,"suffix":""},{"dropping-particle":"","family":"Wang","given":"Xingan","non-dropping-particle":"","parse-names":false,"suffix":""},{"dropping-particle":"","family":"Yang","given":"Xiaozhang","non-dropping-particle":"","parse-names":false,"suffix":""}],"container-title":"Environmental Science and Pollution Research","id":"ITEM-1","issued":{"date-parts":[["2023"]]},"title":"Population agglomeration in Chinese cities: is it benefit or damage for the quality of economic development?","type":"article-journal"},"uris":["http://www.mendeley.com/documents/?uuid=815215fd-98b1-4f65-8938-ccb7e606878c"]}],"mendeley":{"formattedCitation":"(Guo et al., 2023)","plainTextFormattedCitation":"(Guo et al., 2023)","previouslyFormattedCitation":"(Guo et al., 2023)"},"properties":{"noteIndex":0},"schema":"https://github.com/citation-style-language/schema/raw/master/csl-citation.json"}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(Guo et al., 2023)</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Salah satu masalah yang timbul dalam konteks kepadatan penduduk adalah penyebaran yang tidak merata. Tingginya kepadatan penduduk dapat berdampak pada kualitas hidup penduduknya, mengakibatkan masalah sosial-ekonomi, kesejahteraan, keamanan, ketersediaan lahan, air bersih, dan kebutuhan pangan. Penelitian yang dilakukan oleh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{"citationItems":[{"id":"ITEM-1","itemData":{"abstract":"Penelitian ini menggunakan metode penelitian kuantitatif dengan tipe penelitian deskriptif Sumber data dalam penelitian ini adalah primer dan sekunder . Teknik pengumpulan data dilakukan dengan teknik kepustakaan dan dokumentasi. Sedangkan analisa data dilakukan dengan analisa kualitatif dan kuantitatif. Hasil penelitian ini adalah 1. Kebijakan kependudukan dan Keluarga Berencana Provinsi Jawa Tengah cukup memadai,. 2. Kualitas hidup masyarakat di Provinsi Jawa Tengah di bidang pendidikan masih rendah 3. Kepadatan Pendudukan Provinsi Jawa Tengah sebesar 995 jiwa /Km 2 dengan laju pertumbuhan penduduk sebesar 0,37 %. 4. Kebijakan Pemerintah Provinsi Jawa Tengah bidang pendidikan adalah melaksanakan program belajar 9 tahun, BOS, pemberian bea siswa keluarga kurang mampu dan penyediaan sarana dan prasarana pendidikan kesetaraan dan vokasi ; bidang kesehatan dilakukan dengan program jamkesmas, jamkesda, peningkatan gizi, akses air bersih dan sanitasi bagi masyarakat miskin dan peningkatan sarana dan prasarana kesehatan; bidang pendapatan dilakukan dengan pengembangan usaha ekonomi produktif, pendampingan UMKM, dan memberikan kemudahan akses permodalan bagi industri kecil atau mikro; Bidang pekerjaan dilakukan dengan pengembangan kewirausahaan dan pengadaan pendidikan dan lati","author":[{"dropping-particle":"","family":"Christiani","given":"Charis","non-dropping-particle":"","parse-names":false,"suffix":""},{"dropping-particle":"","family":"Tedjo","given":"Pratiwi","non-dropping-particle":"","parse-names":false,"suffix":""},{"dropping-particle":"","family":"Martono","given":"Bambang","non-dropping-particle":"","parse-names":false,"suffix":""}],"id":"ITEM-1","issued":{"date-parts":[["2014"]]},"page":"102-114","title":"Analisis Dampak Kepadatan Penduduk Terhadap Kualitas Hidup Masyarakat Provinsi Jawa Tengah","type":"article-journal"},"uris":["http://www.mendeley.com/documents/?uuid=9ff20bcf-74ae-46c6-aba7-9c6a0cf13727"]}],"mendeley":{"formattedCitation":"(Christiani et al., 2014)","manualFormatting":"Christiani &amp; Masalah (2014)","plainTextFormattedCitation":"(Christiani et al., 2014)","previouslyFormattedCitation":"(Christiani et al., 2014)"},"properties":{"noteIndex":0},"schema":"https://github.com/citation-style-language/schema/raw/master/csl-citation.json"}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Christiani &amp; Masalah (2014)</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menemukan bahwa kepadatan penduduk di Provinsi Jawa Tengah sangat besar sehingga menyebabkan rasio ketergantungan yang tinggi, mencapai 53%. Menurut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{"citationItems":[{"id":"ITEM-1","itemData":{"abstract":"Statistik Indonesia 2021 merupakan publikasi BPS yang menyajikan beragam data statistik tentang gambaran umum kondisi geografi dan iklim, pemerintah, serta perkembangan kondisi sosial-demografi dan perekonomian Indonesia.","author":[{"dropping-particle":"","family":"Badan Pusat Statistik","given":"","non-dropping-particle":"","parse-names":false,"suffix":""}],"container-title":"Statistik Indonesia 2020","id":"ITEM-1","issued":{"date-parts":[["2020"]]},"number-of-pages":"790","title":"Catalog : 1101001","type":"book","volume":"1101001"},"uris":["http://www.mendeley.com/documents/?uuid=56c022f6-8e78-4f23-b664-e9814dd0b64a"]}],"mendeley":{"formattedCitation":"(Badan Pusat Statistik, 2020)","manualFormatting":"Badan Pusat Statistik (2020)","plainTextFormattedCitation":"(Badan Pusat Statistik, 2020)","previouslyFormattedCitation":"(Badan Pusat Statistik, 2020)"},"properties":{"noteIndex":0},"schema":"https://github.com/citation-style-language/schema/raw/master/csl-citation.json"}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Badan Pusat Statistik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tingkat kepadatan penduduk Indonesia mencapai 141 jiwa/km². Sementara itu, tingkat kepadatan penduduk Provinsi Sumatera Barat adalah 131 jiwa/km² menurut data </w:t>
      </w:r>
      <w:r w:rsidRPr="000E17B6">
        <w:rPr>
          <w:rFonts w:ascii="Times New Roman" w:eastAsia="Times New Roman" w:hAnsi="Times New Roman" w:cs="Times New Roman"/>
          <w:sz w:val="24"/>
          <w:szCs w:val="24"/>
          <w:lang w:val="nn-NO"/>
        </w:rPr>
        <w:t xml:space="preserve">Dinas </w:t>
      </w:r>
      <w:proofErr w:type="spellStart"/>
      <w:r w:rsidRPr="000E17B6">
        <w:rPr>
          <w:rFonts w:ascii="Times New Roman" w:eastAsia="Times New Roman" w:hAnsi="Times New Roman" w:cs="Times New Roman"/>
          <w:sz w:val="24"/>
          <w:szCs w:val="24"/>
          <w:lang w:val="nn-NO"/>
        </w:rPr>
        <w:t>Kependudukan</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Catatan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Sipil</w:t>
      </w:r>
      <w:proofErr w:type="spellEnd"/>
      <w:r w:rsidRPr="000E17B6">
        <w:rPr>
          <w:rFonts w:ascii="Times New Roman" w:eastAsia="Times New Roman" w:hAnsi="Times New Roman" w:cs="Times New Roman"/>
          <w:sz w:val="24"/>
          <w:szCs w:val="24"/>
          <w:lang w:val="id-ID"/>
        </w:rPr>
        <w:t xml:space="preserve"> Provinsi Sumatera Barat tahun 2020.</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r w:rsidRPr="000E17B6">
        <w:rPr>
          <w:rFonts w:ascii="Times New Roman" w:eastAsia="Times New Roman" w:hAnsi="Times New Roman" w:cs="Times New Roman"/>
          <w:sz w:val="24"/>
          <w:szCs w:val="24"/>
          <w:lang w:val="id-ID"/>
        </w:rPr>
        <w:t>Angka harapan hidup, menurut beberapa sumber, dapat diartikan sebagai perkiraan rata-rata tahun yang dapat dijalani oleh seseorang selama hidupnya. Angka ini, yang diambil dari data sensus dan survei penduduk, dipengaruhi oleh berbagai faktor seperti kesehatan, pendapatan, dan faktor-faktor lingkungan. Di Provinsi Sumatera Barat, umur harapan hidup saat lahir mencapai 69,9 tahun.</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r w:rsidRPr="000E17B6">
        <w:rPr>
          <w:rFonts w:ascii="Times New Roman" w:eastAsia="Times New Roman" w:hAnsi="Times New Roman" w:cs="Times New Roman"/>
          <w:sz w:val="24"/>
          <w:szCs w:val="24"/>
          <w:lang w:val="id-ID"/>
        </w:rPr>
        <w:t>Perhitungan angka harapan hidup biasanya dilakukan melalui pendekatan tak langsung (</w:t>
      </w:r>
      <w:proofErr w:type="spellStart"/>
      <w:r w:rsidRPr="000E17B6">
        <w:rPr>
          <w:rFonts w:ascii="Times New Roman" w:eastAsia="Times New Roman" w:hAnsi="Times New Roman" w:cs="Times New Roman"/>
          <w:i/>
          <w:iCs/>
          <w:sz w:val="24"/>
          <w:szCs w:val="24"/>
          <w:lang w:val="id-ID"/>
        </w:rPr>
        <w:t>indirect</w:t>
      </w:r>
      <w:proofErr w:type="spellEnd"/>
      <w:r w:rsidRPr="000E17B6">
        <w:rPr>
          <w:rFonts w:ascii="Times New Roman" w:eastAsia="Times New Roman" w:hAnsi="Times New Roman" w:cs="Times New Roman"/>
          <w:i/>
          <w:iCs/>
          <w:sz w:val="24"/>
          <w:szCs w:val="24"/>
          <w:lang w:val="id-ID"/>
        </w:rPr>
        <w:t xml:space="preserve"> </w:t>
      </w:r>
      <w:proofErr w:type="spellStart"/>
      <w:r w:rsidRPr="000E17B6">
        <w:rPr>
          <w:rFonts w:ascii="Times New Roman" w:eastAsia="Times New Roman" w:hAnsi="Times New Roman" w:cs="Times New Roman"/>
          <w:i/>
          <w:iCs/>
          <w:sz w:val="24"/>
          <w:szCs w:val="24"/>
          <w:lang w:val="id-ID"/>
        </w:rPr>
        <w:t>estimation</w:t>
      </w:r>
      <w:proofErr w:type="spellEnd"/>
      <w:r w:rsidRPr="000E17B6">
        <w:rPr>
          <w:rFonts w:ascii="Times New Roman" w:eastAsia="Times New Roman" w:hAnsi="Times New Roman" w:cs="Times New Roman"/>
          <w:sz w:val="24"/>
          <w:szCs w:val="24"/>
          <w:lang w:val="id-ID"/>
        </w:rPr>
        <w:t xml:space="preserve">). Data yang digunakan mencakup Anak Lahir Hidup (ALH) dan Anak Masih Hidup (AMH). Indeks harapan hidup dihitung dengan menentukan nilai maksimum dan </w:t>
      </w:r>
      <w:r w:rsidRPr="000E17B6">
        <w:rPr>
          <w:rFonts w:ascii="Times New Roman" w:eastAsia="Times New Roman" w:hAnsi="Times New Roman" w:cs="Times New Roman"/>
          <w:sz w:val="24"/>
          <w:szCs w:val="24"/>
          <w:lang w:val="id-ID"/>
        </w:rPr>
        <w:lastRenderedPageBreak/>
        <w:t>minimum berdasarkan standar UNDP. Batas atas yang digunakan dalam perhitungan indeks adalah 85 tahun, sementara batas bawahnya adalah 25 tahun.</w:t>
      </w:r>
    </w:p>
    <w:p w:rsid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r w:rsidRPr="000E17B6">
        <w:rPr>
          <w:rFonts w:ascii="Times New Roman" w:eastAsia="Times New Roman" w:hAnsi="Times New Roman" w:cs="Times New Roman"/>
          <w:sz w:val="24"/>
          <w:szCs w:val="24"/>
          <w:lang w:val="id-ID"/>
        </w:rPr>
        <w:t xml:space="preserve">Menurut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{"citationItems":[{"id":"ITEM-1","itemData":{"ISBN":"9781292291154","abstract":"Thirteenth edition. Revised edition of the authors' Economic development, twelfth edition, [2015]. \"Economic Development, the leading textbook in this field, provides your students with a complete and balanced introduction to the requisite theory, driving policy issues, and latest research. Todaro and Smith take a policy-oriented approach, presenting economic theory in the context of critical policy debates and country-specific case studies, to show how theory relates to the problems and prospects of developing countries.\"--Publisher information. \"Economic Development, Twelfth Edition, presents the latest thinking in economic development with the clear and comprehensive approach that has been so well received in both the developed and developing worlds. The pace and scope of economic development continues its rapid, uneven, and sometimes unexpected evolution. This text explains the unprecedented progress that has been made in many parts of the developing world but fully confronts the enormous problems and challenges that remain to be addressed in the years ahead. The text shows the wide diversity across the developing world and the differing positions in the global economy that are held by developing countries. The principles of development economics are key to understanding how we got to where we are, how great progress has been made in recent years, and why many development problems remain so difficult to solve. The principles of development economics are also key to the design of successful economic development policy and programs as we look ahead. The field of economic development is versatile and has much to contribute regarding these differing scenarios. Thus, the text also underlines common features that are exhibited by a majority of developing nations, using the insights of the study of economic development. The few countries that have essentially completed the transformation to become developed economies, such as South Korea, are also examined as potential models for other developing countries to follow. Both theory and empirical analysis in development economics have made major strides, and the Twelfth Edition brings these ideas and findings to students. Legitimate controversies are actively debated in development economics, and so the text presents contending theories and interpretations of evidence, with three goals. The first goal is to ensure that students understand real conditions and institutions across the developing world. The second…","author":[{"dropping-particle":"","family":"Todaro","given":"Michael P.","non-dropping-particle":"","parse-names":false,"suffix":""},{"dropping-particle":"","family":"Smith","given":"Stephen C.","non-dropping-particle":"","parse-names":false,"suffix":""}],"container-title":"Pearson","id":"ITEM-1","issue":"13th Edition","issued":{"date-parts":[["2020"]]},"number-of-pages":"1-846","title":"Economic Development. Thirteenth Edition","type":"book"},"uris":["http://www.mendeley.com/documents/?uuid=d8e9c6ca-eebb-4a73-9343-da2f1b45ec74"]}],"mendeley":{"formattedCitation":"(Todaro &amp; Smith, 2020)","manualFormatting":"Todaro &amp; Smith (2020)","plainTextFormattedCitation":"(Todaro &amp; Smith, 2020)","previouslyFormattedCitation":"(Todaro &amp; Smith, 2020)"},"properties":{"noteIndex":0},"schema":"https://github.com/citation-style-language/schema/raw/master/csl-citation.json"}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Todaro &amp; Smith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pertumbuhan jumlah angkatan kerja berkaitan erat dengan pertumbuhan penduduk. Semakin tinggi pertumbuhan penduduk, semakin besar jumlah angkatan kerja yang tersedia, yang pada gilirannya berdampak pada peningkatan jumlah tenaga kerja produktif. Data dari Badan Pusat Statistik (2021) menunjukkan bahwa kelompok yang termasuk dalam angkatan kerja adalah individu yang berusia antara 15 hingga 64 tahun, termasuk mereka yang memiliki pekerjaan, sedang mencari pekerjaan, atau menganggur. Tingkat Partisipasi Angkatan Kerja (TPAK) umumnya menunjukkan pola bentuk "U" terbalik. Di antara kelompok usia muda (15-24 tahun), TPAK cenderung rendah karena sebagian besar dari mereka belum tergolong sebagai angkatan kerja karena masih bersekolah. Hal yang serupa terjadi pada kelompok usia lanjut (di atas 65 tahun), di mana TPAK juga rendah karena mereka sudah memasuki masa pensiun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{"citationItems":[{"id":"ITEM-1","itemData":{"abstract":"Women's participation in the workforce is strongly influenced by social, \neconomic and cultural factors. As a result women LFPRs both overall \nand based on age groups are very different from time to time, and \nbetween countries / regions one with another country / region. Thus, \nthis study aims to explore the determinants of female labor participation \nin West Sumatra, because the growth of female labor in West Sumatra \nis quite large, but female labor participation is still low and there is a \nconsiderable difference compared to male labor. This research is a \nquantitative study, which uses the raw data of the National Socio\u0002Economic Survey (SUSENAS) of West Sumatra Province in 2017. The \nindividual factors used in the information are education, age, area of \nresidence and marital status. The data analysis techniques used are \nCrosstabulation descriptif analysis and logistic regression analysis.The \nresults showed that overall the probabilistic models of factors that \ninfluence female labor participation in West Sumatra Province were \nestimated by logistic regression models to give good results and \nempirical behavior towards the variables studied according to the \nexpectations of theoretical behavior when viewed from the suitability of \nthe signs. Adult age affects the level of female labor participation rather \nthan having a young age. The high level of education, women prefer to \nwork. Residence in the village has a higher influence on female labor \nparticipation than in the city. Married women tend to help the family \neconomy in the labor market.","author":[{"dropping-particle":"","family":"Kaarib","given":"Abdul","non-dropping-particle":"","parse-names":false,"suffix":""},{"dropping-particle":"","family":"Kamarni","given":"Neng","non-dropping-particle":"","parse-names":false,"suffix":""},{"dropping-particle":"","family":"Purwasutrisno","given":"","non-dropping-particle":"","parse-names":false,"suffix":""}],"container-title":"Jurnal Manajemen dan Kewirausahaan","id":"ITEM-1","issue":"3","issued":{"date-parts":[["2019"]]},"page":"1-9","title":"Determinan Partisipasi Angkatan Kerja Perempuan di Sumatera Barat","type":"article-journal","volume":"10"},"uris":["http://www.mendeley.com/documents/?uuid=d28b1806-f88c-4ad9-a768-2d2abe7f9420"]}],"mendeley":{"formattedCitation":"(Kaarib et al., 2019)","plainTextFormattedCitation":"(Kaarib et al., 2019)","previouslyFormattedCitation":"(Kaarib et al., 2019)"},"properties":{"noteIndex":0},"schema":"https://github.com/citation-style-language/schema/raw/master/csl-citation.json"}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(Kaarib et al., 2019)</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Perhitungan Tingkat Partisipasi Angkatan Kerja menggunakan rumus: </w:t>
      </w:r>
    </w:p>
    <w:p w:rsidR="000E17B6" w:rsidRPr="000E17B6" w:rsidRDefault="000E17B6" w:rsidP="000E17B6">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p>
    <w:p w:rsidR="000E17B6" w:rsidRPr="000E17B6" w:rsidRDefault="000E17B6" w:rsidP="000E17B6">
      <w:pPr>
        <w:autoSpaceDE w:val="0"/>
        <w:autoSpaceDN w:val="0"/>
        <w:adjustRightInd w:val="0"/>
        <w:spacing w:after="0"/>
        <w:ind w:firstLine="567"/>
        <w:contextualSpacing/>
        <w:jc w:val="both"/>
        <w:rPr>
          <w:rFonts w:ascii="Times New Roman" w:eastAsia="Times New Roman" w:hAnsi="Times New Roman" w:cs="Times New Roman"/>
          <w:sz w:val="20"/>
          <w:szCs w:val="20"/>
        </w:rPr>
      </w:pPr>
      <m:oMathPara>
        <m:oMathParaPr>
          <m:jc m:val="left"/>
        </m:oMathParaPr>
        <m:oMath>
          <m:r>
            <w:rPr>
              <w:rFonts w:ascii="Cambria Math" w:eastAsia="Times New Roman" w:hAnsi="Cambria Math" w:cs="Times New Roman"/>
              <w:sz w:val="20"/>
              <w:szCs w:val="20"/>
            </w:rPr>
            <m:t xml:space="preserve">TPAK= </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Angkatan Kerja</m:t>
              </m:r>
            </m:num>
            <m:den>
              <m:r>
                <w:rPr>
                  <w:rFonts w:ascii="Cambria Math" w:eastAsia="Times New Roman" w:hAnsi="Cambria Math" w:cs="Times New Roman"/>
                  <w:sz w:val="20"/>
                  <w:szCs w:val="20"/>
                </w:rPr>
                <m:t>Tenaga Kerja</m:t>
              </m:r>
            </m:den>
          </m:f>
          <m:r>
            <w:rPr>
              <w:rFonts w:ascii="Cambria Math" w:eastAsia="Times New Roman" w:hAnsi="Cambria Math" w:cs="Times New Roman"/>
              <w:sz w:val="20"/>
              <w:szCs w:val="20"/>
            </w:rPr>
            <m:t xml:space="preserve"> x 100</m:t>
          </m:r>
        </m:oMath>
      </m:oMathPara>
    </w:p>
    <w:p w:rsidR="000E17B6" w:rsidRDefault="000E17B6" w:rsidP="000E17B6">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r w:rsidRPr="000E17B6">
        <w:rPr>
          <w:rFonts w:ascii="Times New Roman" w:eastAsia="Times New Roman" w:hAnsi="Times New Roman" w:cs="Times New Roman"/>
          <w:sz w:val="24"/>
          <w:szCs w:val="24"/>
          <w:lang w:val="id-ID"/>
        </w:rPr>
        <w:t xml:space="preserve">Tingkat partisipasi angkatan kerja mengacu pada persentase dari penduduk usia kerja yang aktif dalam angkatan kerja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{"citationItems":[{"id":"ITEM-1","itemData":{"DOI":"10.30659/jkr.v1i1.19979","abstract":"ABSTRACTThe human development index (HDI) is an assessment of the quality of humans based on their health, education and welfare. In addition, with the human development index, the government's performance can be seen. In this article, the human development index focuses on the welfare aspect by looking at the level of labor force participation. Looking at these factors, it is hoped that they can provide input to the local government to determine priorities for human development later. The method used in the article is to examine documents based on existing research case studies. The results obtained are the level of labor force participation has an influence on the human development index. The influence takes a different direction. The labor force participation rate has a positive and / or negative direction towards the human development index. This means that the force participation rate can increase / decrease the human development index.Keywords: Human Development Index, Labor Force Participation RateABSTRAKKesehatan, pendidikan, dan kesejahteraan merupakan dasar penilaian suatu kualitas manusia yang dikenal dengan sebutan Indeks pembangunan manusia atau disingkat IPM. Selain, itu dengan adanya indeks pembangunan manusia dapat melihat kinerja pemerintah. Pada artikel ini memfokuskan indeks pembangunan manusia pada aspek kesejahteraan dengan melihat pada tingkat partisipasi angkatan kerja. Melihat pada faktor tersebut diharapkan dapat menjadi masukan kepada pemerintah setempat untuk dapat menentukan prioritas pembangunan manusia nantinya. Metode yang digunakan dalam artikel adalah menelaah dokumen berdasarkan studi kasus penelitian yang ada. Hasil yang didapatkan adalah tingkat partisipasi angkatan kerja dengan indeks pembangunan manusia saling mempengaruhi. Pengaruh tersebut memiliki arah yang berbeda yaitu positif dan/atau negatif terhadap indeks pembangunan manusia. Berarti dapat dikatakan bahwa kenaikan ataupun penurunan indeks pembangunan manusia dapat disebabkan oleh tingkat partisipasi angkatan kerja.Kata Kunci : Indeks Pembangunan Manusia, Tingkat Partisipasi Angkatan Kerja.","author":[{"dropping-particle":"","family":"Faelassuffa","given":"Assa","non-dropping-particle":"","parse-names":false,"suffix":""},{"dropping-particle":"","family":"Yuliani","given":"Eppy","non-dropping-particle":"","parse-names":false,"suffix":""}],"container-title":"Jurnal Kajian Ruang","id":"ITEM-1","issue":"1","issued":{"date-parts":[["2022"]]},"page":"49","title":"Kajian Tingkat Partisipasi Angkatan Kerja Terhadap Indeks Pembangunan Manusia","type":"article-journal","volume":"1"},"uris":["http://www.mendeley.com/documents/?uuid=5778b1b5-5a3c-4c03-ae4e-6e90c249b5ea"]}],"mendeley":{"formattedCitation":"(Faelassuffa &amp; Yuliani, 2022)","plainTextFormattedCitation":"(Faelassuffa &amp; Yuliani, 2022)"},"properties":{"noteIndex":0},"schema":"https://github.com/citation-style-language/schema/raw/master/csl-citation.json"}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(Faelassuffa &amp; Yuliani, 2022)</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Dengan mengetahui Tingkat Partisipasi Angkatan Kerja (TPAK), akan membantu dalam mengevaluasi potensi penduduk yang terlibat dalam dunia kerja. Potensi penduduk untuk bekerja lebih tinggi jika jumlah angkatan kerja juga tinggi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{"citationItems":[{"id":"ITEM-1","itemData":{"abstract":"Statistik Indonesia 2021 merupakan publikasi BPS yang menyajikan beragam data statistik tentang gambaran umum kondisi geografi dan iklim, pemerintah, serta perkembangan kondisi sosial-demografi dan perekonomian Indonesia.","author":[{"dropping-particle":"","family":"Badan Pusat Statistik","given":"","non-dropping-particle":"","parse-names":false,"suffix":""}],"container-title":"Statistik Indonesia 2020","id":"ITEM-1","issued":{"date-parts":[["2020"]]},"number-of-pages":"790","title":"Catalog : 1101001","type":"book","volume":"1101001"},"uris":["http://www.mendeley.com/documents/?uuid=56c022f6-8e78-4f23-b664-e9814dd0b64a"]}],"mendeley":{"formattedCitation":"(Badan Pusat Statistik, 2020)","plainTextFormattedCitation":"(Badan Pusat Statistik, 2020)","previouslyFormattedCitation":"(Badan Pusat Statistik, 2020)"},"properties":{"noteIndex":0},"schema":"https://github.com/citation-style-language/schema/raw/master/csl-citation.json"}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(Badan Pusat Statistik,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Berdasarkan data BPS </w:t>
      </w:r>
      <w:r w:rsidRPr="000E17B6">
        <w:rPr>
          <w:rFonts w:ascii="Times New Roman" w:eastAsia="Times New Roman" w:hAnsi="Times New Roman" w:cs="Times New Roman"/>
          <w:sz w:val="24"/>
          <w:szCs w:val="24"/>
          <w:lang w:val="id-ID"/>
        </w:rPr>
        <w:fldChar w:fldCharType="begin" w:fldLock="1"/>
      </w:r>
      <w:r w:rsidRPr="000E17B6">
        <w:rPr>
          <w:rFonts w:ascii="Times New Roman" w:eastAsia="Times New Roman" w:hAnsi="Times New Roman" w:cs="Times New Roman"/>
          <w:sz w:val="24"/>
          <w:szCs w:val="24"/>
          <w:lang w:val="id-ID"/>
        </w:rPr>
        <w:instrText>ADDIN CSL_CITATION {"citationItems":[{"id":"ITEM-1","itemData":{"author":[{"dropping-particle":"","family":"Badan Pusat Statistik Provinsi Sumatera Barat.","given":"","non-dropping-particle":"","parse-names":false,"suffix":""}],"container-title":"Berita Resmi Statistik Prov Sumbar","id":"ITEM-1","issue":"27","issued":{"date-parts":[["2023"]]},"page":"1-20","title":"Keadaan Ketenagakerjaan Sumatera Barat Agustus 2023","type":"article-journal"},"uris":["http://www.mendeley.com/documents/?uuid=e978b1c2-1db7-4e7f-b0a2-a31fdb88516a"]}],"mendeley":{"formattedCitation":"(Badan Pusat Statistik Provinsi Sumatera Barat., 2023)","plainTextFormattedCitation":"(Badan Pusat Statistik Provinsi Sumatera Barat., 2023)","previouslyFormattedCitation":"(Badan Pusat Statistik Provinsi Sumatera Barat., 2023)"},"properties":{"noteIndex":0},"schema":"https://github.com/citation-style-language/schema/raw/master/csl-citation.json"}</w:instrText>
      </w:r>
      <w:r w:rsidRPr="000E17B6">
        <w:rPr>
          <w:rFonts w:ascii="Times New Roman" w:eastAsia="Times New Roman" w:hAnsi="Times New Roman" w:cs="Times New Roman"/>
          <w:sz w:val="24"/>
          <w:szCs w:val="24"/>
          <w:lang w:val="id-ID"/>
        </w:rPr>
        <w:fldChar w:fldCharType="separate"/>
      </w:r>
      <w:r w:rsidRPr="000E17B6">
        <w:rPr>
          <w:rFonts w:ascii="Times New Roman" w:eastAsia="Times New Roman" w:hAnsi="Times New Roman" w:cs="Times New Roman"/>
          <w:sz w:val="24"/>
          <w:szCs w:val="24"/>
          <w:lang w:val="id-ID"/>
        </w:rPr>
        <w:t>(Badan Pusat Statistik Provinsi Sumatera Barat., 2023)</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id-ID"/>
        </w:rPr>
        <w:t xml:space="preserve"> </w:t>
      </w:r>
      <w:r w:rsidRPr="000E17B6">
        <w:rPr>
          <w:rFonts w:ascii="Times New Roman" w:eastAsia="Times New Roman" w:hAnsi="Times New Roman" w:cs="Times New Roman"/>
          <w:sz w:val="24"/>
          <w:szCs w:val="24"/>
          <w:lang w:val="nn-NO"/>
        </w:rPr>
        <w:t xml:space="preserve">Tingkat </w:t>
      </w:r>
      <w:proofErr w:type="spellStart"/>
      <w:r w:rsidRPr="000E17B6">
        <w:rPr>
          <w:rFonts w:ascii="Times New Roman" w:eastAsia="Times New Roman" w:hAnsi="Times New Roman" w:cs="Times New Roman"/>
          <w:sz w:val="24"/>
          <w:szCs w:val="24"/>
          <w:lang w:val="nn-NO"/>
        </w:rPr>
        <w:t>Partisipasi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Angkatan</w:t>
      </w:r>
      <w:proofErr w:type="spellEnd"/>
      <w:r w:rsidRPr="000E17B6">
        <w:rPr>
          <w:rFonts w:ascii="Times New Roman" w:eastAsia="Times New Roman" w:hAnsi="Times New Roman" w:cs="Times New Roman"/>
          <w:sz w:val="24"/>
          <w:szCs w:val="24"/>
          <w:lang w:val="nn-NO"/>
        </w:rPr>
        <w:t xml:space="preserve"> Kerja (TPAK)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bulan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Agustus</w:t>
      </w:r>
      <w:proofErr w:type="spellEnd"/>
      <w:r w:rsidRPr="000E17B6">
        <w:rPr>
          <w:rFonts w:ascii="Times New Roman" w:eastAsia="Times New Roman" w:hAnsi="Times New Roman" w:cs="Times New Roman"/>
          <w:sz w:val="24"/>
          <w:szCs w:val="24"/>
          <w:lang w:val="nn-NO"/>
        </w:rPr>
        <w:t xml:space="preserve"> 2023 </w:t>
      </w:r>
      <w:proofErr w:type="spellStart"/>
      <w:r w:rsidRPr="000E17B6">
        <w:rPr>
          <w:rFonts w:ascii="Times New Roman" w:eastAsia="Times New Roman" w:hAnsi="Times New Roman" w:cs="Times New Roman"/>
          <w:sz w:val="24"/>
          <w:szCs w:val="24"/>
          <w:lang w:val="nn-NO"/>
        </w:rPr>
        <w:t>mencapai</w:t>
      </w:r>
      <w:proofErr w:type="spellEnd"/>
      <w:r w:rsidRPr="000E17B6">
        <w:rPr>
          <w:rFonts w:ascii="Times New Roman" w:eastAsia="Times New Roman" w:hAnsi="Times New Roman" w:cs="Times New Roman"/>
          <w:sz w:val="24"/>
          <w:szCs w:val="24"/>
          <w:lang w:val="nn-NO"/>
        </w:rPr>
        <w:t xml:space="preserve"> 69,61 persen, mengalami </w:t>
      </w:r>
      <w:proofErr w:type="spellStart"/>
      <w:r w:rsidRPr="000E17B6">
        <w:rPr>
          <w:rFonts w:ascii="Times New Roman" w:eastAsia="Times New Roman" w:hAnsi="Times New Roman" w:cs="Times New Roman"/>
          <w:sz w:val="24"/>
          <w:szCs w:val="24"/>
          <w:lang w:val="nn-NO"/>
        </w:rPr>
        <w:t>peningkatan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sebesar</w:t>
      </w:r>
      <w:proofErr w:type="spellEnd"/>
      <w:r w:rsidRPr="000E17B6">
        <w:rPr>
          <w:rFonts w:ascii="Times New Roman" w:eastAsia="Times New Roman" w:hAnsi="Times New Roman" w:cs="Times New Roman"/>
          <w:sz w:val="24"/>
          <w:szCs w:val="24"/>
          <w:lang w:val="nn-NO"/>
        </w:rPr>
        <w:t xml:space="preserve"> 0,31 persen </w:t>
      </w:r>
      <w:proofErr w:type="spellStart"/>
      <w:r w:rsidRPr="000E17B6">
        <w:rPr>
          <w:rFonts w:ascii="Times New Roman" w:eastAsia="Times New Roman" w:hAnsi="Times New Roman" w:cs="Times New Roman"/>
          <w:sz w:val="24"/>
          <w:szCs w:val="24"/>
          <w:lang w:val="nn-NO"/>
        </w:rPr>
        <w:t>poin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dibandingkan</w:t>
      </w:r>
      <w:proofErr w:type="spellEnd"/>
      <w:r w:rsidRPr="000E17B6">
        <w:rPr>
          <w:rFonts w:ascii="Times New Roman" w:eastAsia="Times New Roman" w:hAnsi="Times New Roman" w:cs="Times New Roman"/>
          <w:sz w:val="24"/>
          <w:szCs w:val="24"/>
          <w:lang w:val="nn-NO"/>
        </w:rPr>
        <w:t xml:space="preserve"> dengan </w:t>
      </w:r>
      <w:proofErr w:type="spellStart"/>
      <w:r w:rsidRPr="000E17B6">
        <w:rPr>
          <w:rFonts w:ascii="Times New Roman" w:eastAsia="Times New Roman" w:hAnsi="Times New Roman" w:cs="Times New Roman"/>
          <w:sz w:val="24"/>
          <w:szCs w:val="24"/>
          <w:lang w:val="nn-NO"/>
        </w:rPr>
        <w:t>bulan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Agustus</w:t>
      </w:r>
      <w:proofErr w:type="spellEnd"/>
      <w:r w:rsidRPr="000E17B6">
        <w:rPr>
          <w:rFonts w:ascii="Times New Roman" w:eastAsia="Times New Roman" w:hAnsi="Times New Roman" w:cs="Times New Roman"/>
          <w:sz w:val="24"/>
          <w:szCs w:val="24"/>
          <w:lang w:val="nn-NO"/>
        </w:rPr>
        <w:t xml:space="preserve"> 2022.</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Penelitian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dilakukan </w:t>
      </w:r>
      <w:proofErr w:type="spellStart"/>
      <w:r w:rsidRPr="000E17B6">
        <w:rPr>
          <w:rFonts w:ascii="Times New Roman" w:eastAsia="Times New Roman" w:hAnsi="Times New Roman" w:cs="Times New Roman"/>
          <w:sz w:val="24"/>
          <w:szCs w:val="24"/>
          <w:lang w:val="nn-NO"/>
        </w:rPr>
        <w:t>oleh</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{"citationItems":[{"id":"ITEM-1","itemData":{"DOI":"10.1038/sdata.2017.89","ISSN":"20524463","PMID":"28722706","abstract":"The age group composition of populations varies substantially across continents and within countries, and is linked to levels of development, health status and poverty. The subnational variability in the shape of the population pyramid as well as the respective dependency ratio are reflective of the different levels of development of a country and are drivers for a country's economic prospects and health burdens. Whether measured as the ratio between those of working age and those young and old who are dependent upon them, or through separate young and old-age metrics, dependency ratios are often highly heterogeneous between and within countries. Assessments of subnational dependency ratio and age structure patterns have been undertaken for specific countries and across high income regions, but to a lesser extent across the low income regions. In the framework of the WorldPop Project, through the assembly of over 100 million records across 6,389 subnational administrative units, subnational dependency ratio and high resolution gridded age/sex group datasets were produced for 87 countries in Africa and Asia.","author":[{"dropping-particle":"","family":"Pezzulo","given":"Carla","non-dropping-particle":"","parse-names":false,"suffix":""},{"dropping-particle":"","family":"Hornby","given":"Graeme M.","non-dropping-particle":"","parse-names":false,"suffix":""},{"dropping-particle":"","family":"Sorichetta","given":"Alessandro","non-dropping-particle":"","parse-names":false,"suffix":""},{"dropping-particle":"","family":"Gaughan","given":"Andrea E.","non-dropping-particle":"","parse-names":false,"suffix":""},{"dropping-particle":"","family":"Linard","given":"Catherine","non-dropping-particle":"","parse-names":false,"suffix":""},{"dropping-particle":"","family":"Bird","given":"Tomas J.","non-dropping-particle":"","parse-names":false,"suffix":""},{"dropping-particle":"","family":"Kerr","given":"David","non-dropping-particle":"","parse-names":false,"suffix":""},{"dropping-particle":"","family":"Lloyd","given":"Christopher T.","non-dropping-particle":"","parse-names":false,"suffix":""},{"dropping-particle":"","family":"Tatem","given":"Andrew J.","non-dropping-particle":"","parse-names":false,"suffix":""}],"container-title":"Scientific Data","id":"ITEM-1","issued":{"date-parts":[["2017"]]},"page":"1-15","title":"Sub-national mapping of population pyramids and dependency ratios in Africa and Asia","type":"article-journal","volume":"4"},"uris":["http://www.mendeley.com/documents/?uuid=c0a28a24-00bf-4cfa-9f54-dede02f2f51f"]}],"mendeley":{"formattedCitation":"(Pezzulo et al., 2017)","manualFormatting":"Pezzulo et al., (2017)","plainTextFormattedCitation":"(Pezzulo et al., 2017)","previouslyFormattedCitation":"(Pezzulo et al., 2017)"},"properties":{"noteIndex":0},"schema":"https://github.com/citation-style-language/schema/raw/master/csl-citation.json"}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proofErr w:type="spellStart"/>
      <w:r w:rsidRPr="000E17B6">
        <w:rPr>
          <w:rFonts w:ascii="Times New Roman" w:eastAsia="Times New Roman" w:hAnsi="Times New Roman" w:cs="Times New Roman"/>
          <w:sz w:val="24"/>
          <w:szCs w:val="24"/>
          <w:lang w:val="nn-NO"/>
        </w:rPr>
        <w:t>Pezzulo</w:t>
      </w:r>
      <w:proofErr w:type="spellEnd"/>
      <w:r w:rsidRPr="000E17B6">
        <w:rPr>
          <w:rFonts w:ascii="Times New Roman" w:eastAsia="Times New Roman" w:hAnsi="Times New Roman" w:cs="Times New Roman"/>
          <w:sz w:val="24"/>
          <w:szCs w:val="24"/>
          <w:lang w:val="nn-NO"/>
        </w:rPr>
        <w:t xml:space="preserve"> et al., (2017)</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menganalisis terkait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di beberapa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di Asia dan Afrika. Hasil penelitian tersebut menjelaskan bahwa di </w:t>
      </w:r>
      <w:proofErr w:type="spellStart"/>
      <w:r w:rsidRPr="000E17B6">
        <w:rPr>
          <w:rFonts w:ascii="Times New Roman" w:eastAsia="Times New Roman" w:hAnsi="Times New Roman" w:cs="Times New Roman"/>
          <w:sz w:val="24"/>
          <w:szCs w:val="24"/>
          <w:lang w:val="nn-NO"/>
        </w:rPr>
        <w:t>wilayah</w:t>
      </w:r>
      <w:proofErr w:type="spellEnd"/>
      <w:r w:rsidRPr="000E17B6">
        <w:rPr>
          <w:rFonts w:ascii="Times New Roman" w:eastAsia="Times New Roman" w:hAnsi="Times New Roman" w:cs="Times New Roman"/>
          <w:sz w:val="24"/>
          <w:szCs w:val="24"/>
          <w:lang w:val="nn-NO"/>
        </w:rPr>
        <w:t xml:space="preserve"> seperti Afrika Sub-Sahara dan Asia </w:t>
      </w:r>
      <w:proofErr w:type="spellStart"/>
      <w:r w:rsidRPr="000E17B6">
        <w:rPr>
          <w:rFonts w:ascii="Times New Roman" w:eastAsia="Times New Roman" w:hAnsi="Times New Roman" w:cs="Times New Roman"/>
          <w:sz w:val="24"/>
          <w:szCs w:val="24"/>
          <w:lang w:val="nn-NO"/>
        </w:rPr>
        <w:t>Selatan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usia </w:t>
      </w:r>
      <w:proofErr w:type="spellStart"/>
      <w:r w:rsidRPr="000E17B6">
        <w:rPr>
          <w:rFonts w:ascii="Times New Roman" w:eastAsia="Times New Roman" w:hAnsi="Times New Roman" w:cs="Times New Roman"/>
          <w:sz w:val="24"/>
          <w:szCs w:val="24"/>
          <w:lang w:val="nn-NO"/>
        </w:rPr>
        <w:t>masih</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relatif</w:t>
      </w:r>
      <w:proofErr w:type="spellEnd"/>
      <w:r w:rsidRPr="000E17B6">
        <w:rPr>
          <w:rFonts w:ascii="Times New Roman" w:eastAsia="Times New Roman" w:hAnsi="Times New Roman" w:cs="Times New Roman"/>
          <w:sz w:val="24"/>
          <w:szCs w:val="24"/>
          <w:lang w:val="nn-NO"/>
        </w:rPr>
        <w:t xml:space="preserve"> tinggi. </w:t>
      </w:r>
      <w:proofErr w:type="spellStart"/>
      <w:r w:rsidRPr="000E17B6">
        <w:rPr>
          <w:rFonts w:ascii="Times New Roman" w:eastAsia="Times New Roman" w:hAnsi="Times New Roman" w:cs="Times New Roman"/>
          <w:sz w:val="24"/>
          <w:szCs w:val="24"/>
          <w:lang w:val="nn-NO"/>
        </w:rPr>
        <w:t>Sejalan</w:t>
      </w:r>
      <w:proofErr w:type="spellEnd"/>
      <w:r w:rsidRPr="000E17B6">
        <w:rPr>
          <w:rFonts w:ascii="Times New Roman" w:eastAsia="Times New Roman" w:hAnsi="Times New Roman" w:cs="Times New Roman"/>
          <w:sz w:val="24"/>
          <w:szCs w:val="24"/>
          <w:lang w:val="nn-NO"/>
        </w:rPr>
        <w:t xml:space="preserve"> dengan penelitian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{"citationItems":[{"id":"ITEM-1","itemData":{"DOI":"10.21474/ijar01/13262","abstract":"The changing demographic profile resulting in ageing of population has thrown many new challenges in the social, economic and political domains in India due to the huge number of aged population. The economic support to the older persons is very much dependent upon the earning ability of the adults. The study mainly focuses on the quantum of dependency burden and assesses the dependency burden in relation to the prevailing economic situation. The old age dependency ratio (OADR) in India estimated as ratio of population 60+ to that of 15-59 years is found to be 0.14 and the old age economic dependency ratio (OAEDR) is much higher at 0.23. Both OADR and OAEDR is highest in Kerala followed by Punjab and Haryana among the major states in India. Elderly dependency is high in most of the states and the economy is not prepared to bear the burden. The Economic Dependency ratio is almost three times the total dependency when we add the number of non workers 15-59 years in the dependent group and eliminate non workers 15-59 years from the economically active group in India. The unemployment rates are found to be quite high in states where the elderly dependency burden is higher. Increased longevity demands higher savings rates to cater to the needs of the old-old group. So the benefit of having a large working age population remains to be tapped through creating more employment opportunities.","author":[{"dropping-particle":"","family":"J.A","given":"Geethu.","non-dropping-particle":"","parse-names":false,"suffix":""},{"dropping-particle":"","family":"B. Nair","given":"Sajini","non-dropping-particle":"","parse-names":false,"suffix":""}],"container-title":"International Journal of Advanced Research","id":"ITEM-1","issue":"08","issued":{"date-parts":[["2021"]]},"page":"279-292","title":"Elderly Dependency in India: Findings From Census Data","type":"article-journal","volume":"9"},"uris":["http://www.mendeley.com/documents/?uuid=1e78481b-1a88-436c-b523-6c3cea813d34"]}],"mendeley":{"formattedCitation":"(J.A &amp; B. Nair, 2021)","manualFormatting":" J.A et al., (2021)","plainTextFormattedCitation":"(J.A &amp; B. Nair, 2021)","previouslyFormattedCitation":"(J.A &amp; B. Nair, 2021)"},"properties":{"noteIndex":0},"schema":"https://github.com/citation-style-language/schema/raw/master/csl-citation.json"}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 xml:space="preserve"> J.A et al., (2021)</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menjelaskan </w:t>
      </w:r>
      <w:proofErr w:type="spellStart"/>
      <w:r w:rsidRPr="000E17B6">
        <w:rPr>
          <w:rFonts w:ascii="Times New Roman" w:eastAsia="Times New Roman" w:hAnsi="Times New Roman" w:cs="Times New Roman"/>
          <w:sz w:val="24"/>
          <w:szCs w:val="24"/>
          <w:lang w:val="nn-NO"/>
        </w:rPr>
        <w:t>kondisi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ekonomi di India menjadi 3 (tiga) kali lebih tinggi </w:t>
      </w:r>
      <w:proofErr w:type="spellStart"/>
      <w:r w:rsidRPr="000E17B6">
        <w:rPr>
          <w:rFonts w:ascii="Times New Roman" w:eastAsia="Times New Roman" w:hAnsi="Times New Roman" w:cs="Times New Roman"/>
          <w:sz w:val="24"/>
          <w:szCs w:val="24"/>
          <w:lang w:val="nn-NO"/>
        </w:rPr>
        <w:t>ketika</w:t>
      </w:r>
      <w:proofErr w:type="spellEnd"/>
      <w:r w:rsidRPr="000E17B6">
        <w:rPr>
          <w:rFonts w:ascii="Times New Roman" w:eastAsia="Times New Roman" w:hAnsi="Times New Roman" w:cs="Times New Roman"/>
          <w:sz w:val="24"/>
          <w:szCs w:val="24"/>
          <w:lang w:val="nn-NO"/>
        </w:rPr>
        <w:t xml:space="preserve"> jumlah </w:t>
      </w:r>
      <w:proofErr w:type="spellStart"/>
      <w:r w:rsidRPr="000E17B6">
        <w:rPr>
          <w:rFonts w:ascii="Times New Roman" w:eastAsia="Times New Roman" w:hAnsi="Times New Roman" w:cs="Times New Roman"/>
          <w:sz w:val="24"/>
          <w:szCs w:val="24"/>
          <w:lang w:val="nn-NO"/>
        </w:rPr>
        <w:t>pengangguran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meningkat</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tabungan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hari</w:t>
      </w:r>
      <w:proofErr w:type="spellEnd"/>
      <w:r w:rsidRPr="000E17B6">
        <w:rPr>
          <w:rFonts w:ascii="Times New Roman" w:eastAsia="Times New Roman" w:hAnsi="Times New Roman" w:cs="Times New Roman"/>
          <w:sz w:val="24"/>
          <w:szCs w:val="24"/>
          <w:lang w:val="nn-NO"/>
        </w:rPr>
        <w:t xml:space="preserve"> tua tidak </w:t>
      </w:r>
      <w:proofErr w:type="spellStart"/>
      <w:r w:rsidRPr="000E17B6">
        <w:rPr>
          <w:rFonts w:ascii="Times New Roman" w:eastAsia="Times New Roman" w:hAnsi="Times New Roman" w:cs="Times New Roman"/>
          <w:sz w:val="24"/>
          <w:szCs w:val="24"/>
          <w:lang w:val="nn-NO"/>
        </w:rPr>
        <w:t>mencukupi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kebutuhan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lansia</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{"citationItems":[{"id":"ITEM-1","itemData":{"abstract":"Penelitian ini menggunakan metode penelitian kuantitatif dengan tipe penelitian deskriptif Sumber data dalam penelitian ini adalah primer dan sekunder . Teknik pengumpulan data dilakukan dengan teknik kepustakaan dan dokumentasi. Sedangkan analisa data dilakukan dengan analisa kualitatif dan kuantitatif. Hasil penelitian ini adalah 1. Kebijakan kependudukan dan Keluarga Berencana Provinsi Jawa Tengah cukup memadai,. 2. Kualitas hidup masyarakat di Provinsi Jawa Tengah di bidang pendidikan masih rendah 3. Kepadatan Pendudukan Provinsi Jawa Tengah sebesar 995 jiwa /Km 2 dengan laju pertumbuhan penduduk sebesar 0,37 %. 4. Kebijakan Pemerintah Provinsi Jawa Tengah bidang pendidikan adalah melaksanakan program belajar 9 tahun, BOS, pemberian bea siswa keluarga kurang mampu dan penyediaan sarana dan prasarana pendidikan kesetaraan dan vokasi ; bidang kesehatan dilakukan dengan program jamkesmas, jamkesda, peningkatan gizi, akses air bersih dan sanitasi bagi masyarakat miskin dan peningkatan sarana dan prasarana kesehatan; bidang pendapatan dilakukan dengan pengembangan usaha ekonomi produktif, pendampingan UMKM, dan memberikan kemudahan akses permodalan bagi industri kecil atau mikro; Bidang pekerjaan dilakukan dengan pengembangan kewirausahaan dan pengadaan pendidikan dan lati","author":[{"dropping-particle":"","family":"Christiani","given":"Charis","non-dropping-particle":"","parse-names":false,"suffix":""},{"dropping-particle":"","family":"Tedjo","given":"Pratiwi","non-dropping-particle":"","parse-names":false,"suffix":""},{"dropping-particle":"","family":"Martono","given":"Bambang","non-dropping-particle":"","parse-names":false,"suffix":""}],"id":"ITEM-1","issued":{"date-parts":[["2014"]]},"page":"102-114","title":"Analisis Dampak Kepadatan Penduduk Terhadap Kualitas Hidup Masyarakat Provinsi Jawa Tengah","type":"article-journal"},"uris":["http://www.mendeley.com/documents/?uuid=9ff20bcf-74ae-46c6-aba7-9c6a0cf13727"]}],"mendeley":{"formattedCitation":"(Christiani et al., 2014)","manualFormatting":"Christiani et al., (2014)","plainTextFormattedCitation":"(Christiani et al., 2014)","previouslyFormattedCitation":"(Christiani et al., 2014)"},"properties":{"noteIndex":0},"schema":"https://github.com/citation-style-language/schema/raw/master/csl-citation.json"}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Christiani et al., (2014)</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menemukan </w:t>
      </w:r>
      <w:proofErr w:type="spellStart"/>
      <w:r w:rsidRPr="000E17B6">
        <w:rPr>
          <w:rFonts w:ascii="Times New Roman" w:eastAsia="Times New Roman" w:hAnsi="Times New Roman" w:cs="Times New Roman"/>
          <w:sz w:val="24"/>
          <w:szCs w:val="24"/>
          <w:lang w:val="nn-NO"/>
        </w:rPr>
        <w:t>kepadatan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sangat besar di </w:t>
      </w:r>
      <w:proofErr w:type="spellStart"/>
      <w:r w:rsidRPr="000E17B6">
        <w:rPr>
          <w:rFonts w:ascii="Times New Roman" w:eastAsia="Times New Roman" w:hAnsi="Times New Roman" w:cs="Times New Roman"/>
          <w:sz w:val="24"/>
          <w:szCs w:val="24"/>
          <w:lang w:val="nn-NO"/>
        </w:rPr>
        <w:t>Jawa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Tengah</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mengakibatkan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tinggi. </w:t>
      </w:r>
      <w:r w:rsidRPr="000E17B6">
        <w:rPr>
          <w:rFonts w:ascii="Times New Roman" w:eastAsia="Times New Roman" w:hAnsi="Times New Roman" w:cs="Times New Roman"/>
          <w:sz w:val="24"/>
          <w:szCs w:val="24"/>
        </w:rPr>
        <w:t xml:space="preserve">Sementara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rPr>
        <w:instrText>ADDIN CSL_CITATION {"citationItems":[{"id":"ITEM-1","itemData":{"DOI":"10.23979/fypr.119666","ISSN":"1796-6183","abstract":"This study projects different dependency ratios under various scenarios of future fertility and tertiary education in Finland to assess how the economic consequences of population aging depend on these trends. Applying a multidimensional demographic approach through a discrete-time microsimulation model, we project the newly introduced productivity-weighted labour force dependency ratio for Finnish scenarios until 2060 and compared it with the labour force dependency ratio and the traditional age dependency ratio.\r Results show that population aging looks less daunting when considering labour force dependency ratios as compared to purely age-based ratios, yet all measures and scenarios show a deterioration of the dependency ratio. While the old age dependency ratio is projected to increase by 73 per cent, the labour force dependency ratio would increase by 32 per cent, and the productivity weighted labour force dependency ratio by 28 per cent. Provided a more rapid increase in educational attainment, the last indicator is expected to increase less, with 21 per cent until 2060. Should the stalled trend in educational achievement of the 2010s continue, there would be very modest future gains in the productivity-weighted ratio. In other words, the consequences of population ageing look less dramatic for economic productivity, were Finnish men to become as educated as Finnish women.\r Of the three fertility scenarios considered, a total fertility rate of 2.0 is most advantageous and a low fertility of 1.2 least optimal for adult dependency ratios, but only after 2050.  Interestingly, a combination of recovered fertility to 1.6 with a more rapid educational expansion would be better for productivity than only raising fertility to 2.0. Boosting educational levels would hence mitigate the negative effects of a shrinking labour force more than increasing fertility within reasonable bounds.\r Our results suggest that implementation o</w:instrText>
      </w:r>
      <w:r w:rsidRPr="000E17B6">
        <w:rPr>
          <w:rFonts w:ascii="Times New Roman" w:eastAsia="Times New Roman" w:hAnsi="Times New Roman" w:cs="Times New Roman"/>
          <w:sz w:val="24"/>
          <w:szCs w:val="24"/>
          <w:lang w:val="nn-NO"/>
        </w:rPr>
        <w:instrText>f the current government goals for educational expansion, combined with a not unrealistic recovery of total fertility rates to around 1.6, would both clearly alleviate the worsening dependency ratio. We conclude that although there is no quick fix to the economic effects of population ageing, these can be proactively mitigated with different and complementing policies, and taking into account multidimensional population trends.","author":[{"dropping-particle":"","family":"Marois","given":"Guillaume","non-dropping-particle":"","parse-names":false,"suffix":""},{"dropping-particle":"","family":"Rotkirch","given":"Anna","non-dropping-particle":"","parse-names":false,"suffix":""},{"dropping-particle":"","family":"Lutz","given":"Wolfgang","non-dropping-particle":"","parse-names":false,"suffix":""}],"container-title":"Finnish Yearbook of Population Research","id":"ITEM-1","issued":{"date-parts":[["2022"]]},"page":"137-160","title":"Future population ageing and productivity in Finland under different education and fertility scenarios","type":"article-journal","volume":"55"},"uris":["http://www.mendeley.com/documents/?uuid=bb492311-b4b6-4353-9832-4364cc01815f"]}],"mendeley":{"formattedCitation":"(Marois et al., 2022)","manualFormatting":"Marois et al., (2022)","plainTextFormattedCitation":"(Marois et al., 2022)","previouslyFormattedCitation":"(Marois et al., 2022)"},"properties":{"noteIndex":0},"schema":"https://github.com/citation-style-language/schema/raw/master/csl-citation.json"}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Marois et al., (2022)</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menyatakan</w:t>
      </w:r>
      <w:proofErr w:type="spellEnd"/>
      <w:r w:rsidRPr="000E17B6">
        <w:rPr>
          <w:rFonts w:ascii="Times New Roman" w:eastAsia="Times New Roman" w:hAnsi="Times New Roman" w:cs="Times New Roman"/>
          <w:sz w:val="24"/>
          <w:szCs w:val="24"/>
          <w:lang w:val="nn-NO"/>
        </w:rPr>
        <w:t xml:space="preserve"> dalam </w:t>
      </w:r>
      <w:proofErr w:type="spellStart"/>
      <w:r w:rsidRPr="000E17B6">
        <w:rPr>
          <w:rFonts w:ascii="Times New Roman" w:eastAsia="Times New Roman" w:hAnsi="Times New Roman" w:cs="Times New Roman"/>
          <w:sz w:val="24"/>
          <w:szCs w:val="24"/>
          <w:lang w:val="nn-NO"/>
        </w:rPr>
        <w:t>penelitiannya</w:t>
      </w:r>
      <w:proofErr w:type="spellEnd"/>
      <w:r w:rsidRPr="000E17B6">
        <w:rPr>
          <w:rFonts w:ascii="Times New Roman" w:eastAsia="Times New Roman" w:hAnsi="Times New Roman" w:cs="Times New Roman"/>
          <w:sz w:val="24"/>
          <w:szCs w:val="24"/>
          <w:lang w:val="nn-NO"/>
        </w:rPr>
        <w:t xml:space="preserve"> bahwa </w:t>
      </w:r>
      <w:proofErr w:type="spellStart"/>
      <w:r w:rsidRPr="000E17B6">
        <w:rPr>
          <w:rFonts w:ascii="Times New Roman" w:eastAsia="Times New Roman" w:hAnsi="Times New Roman" w:cs="Times New Roman"/>
          <w:sz w:val="24"/>
          <w:szCs w:val="24"/>
          <w:lang w:val="nn-NO"/>
        </w:rPr>
        <w:t>Finlandia</w:t>
      </w:r>
      <w:proofErr w:type="spellEnd"/>
      <w:r w:rsidRPr="000E17B6">
        <w:rPr>
          <w:rFonts w:ascii="Times New Roman" w:eastAsia="Times New Roman" w:hAnsi="Times New Roman" w:cs="Times New Roman"/>
          <w:sz w:val="24"/>
          <w:szCs w:val="24"/>
          <w:lang w:val="nn-NO"/>
        </w:rPr>
        <w:t xml:space="preserve"> akan mengalami </w:t>
      </w:r>
      <w:proofErr w:type="spellStart"/>
      <w:r w:rsidRPr="000E17B6">
        <w:rPr>
          <w:rFonts w:ascii="Times New Roman" w:eastAsia="Times New Roman" w:hAnsi="Times New Roman" w:cs="Times New Roman"/>
          <w:sz w:val="24"/>
          <w:szCs w:val="24"/>
          <w:lang w:val="nn-NO"/>
        </w:rPr>
        <w:t>penurunan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dengan </w:t>
      </w:r>
      <w:proofErr w:type="spellStart"/>
      <w:r w:rsidRPr="000E17B6">
        <w:rPr>
          <w:rFonts w:ascii="Times New Roman" w:eastAsia="Times New Roman" w:hAnsi="Times New Roman" w:cs="Times New Roman"/>
          <w:sz w:val="24"/>
          <w:szCs w:val="24"/>
          <w:lang w:val="nn-NO"/>
        </w:rPr>
        <w:t>skenario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fertilitas</w:t>
      </w:r>
      <w:proofErr w:type="spellEnd"/>
      <w:r w:rsidRPr="000E17B6">
        <w:rPr>
          <w:rFonts w:ascii="Times New Roman" w:eastAsia="Times New Roman" w:hAnsi="Times New Roman" w:cs="Times New Roman"/>
          <w:sz w:val="24"/>
          <w:szCs w:val="24"/>
          <w:lang w:val="nn-NO"/>
        </w:rPr>
        <w:t xml:space="preserve"> masa </w:t>
      </w:r>
      <w:proofErr w:type="spellStart"/>
      <w:r w:rsidRPr="000E17B6">
        <w:rPr>
          <w:rFonts w:ascii="Times New Roman" w:eastAsia="Times New Roman" w:hAnsi="Times New Roman" w:cs="Times New Roman"/>
          <w:sz w:val="24"/>
          <w:szCs w:val="24"/>
          <w:lang w:val="nn-NO"/>
        </w:rPr>
        <w:t>depan</w:t>
      </w:r>
      <w:proofErr w:type="spellEnd"/>
      <w:r w:rsidRPr="000E17B6">
        <w:rPr>
          <w:rFonts w:ascii="Times New Roman" w:eastAsia="Times New Roman" w:hAnsi="Times New Roman" w:cs="Times New Roman"/>
          <w:sz w:val="24"/>
          <w:szCs w:val="24"/>
          <w:lang w:val="nn-NO"/>
        </w:rPr>
        <w:t xml:space="preserve"> dan pendidikan </w:t>
      </w:r>
      <w:proofErr w:type="spellStart"/>
      <w:r w:rsidRPr="000E17B6">
        <w:rPr>
          <w:rFonts w:ascii="Times New Roman" w:eastAsia="Times New Roman" w:hAnsi="Times New Roman" w:cs="Times New Roman"/>
          <w:sz w:val="24"/>
          <w:szCs w:val="24"/>
          <w:lang w:val="nn-NO"/>
        </w:rPr>
        <w:t>tersier</w:t>
      </w:r>
      <w:proofErr w:type="spellEnd"/>
      <w:r w:rsidRPr="000E17B6">
        <w:rPr>
          <w:rFonts w:ascii="Times New Roman" w:eastAsia="Times New Roman" w:hAnsi="Times New Roman" w:cs="Times New Roman"/>
          <w:sz w:val="24"/>
          <w:szCs w:val="24"/>
          <w:lang w:val="nn-NO"/>
        </w:rPr>
        <w:t xml:space="preserve">. </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{"citationItems":[{"id":"ITEM-1","itemData":{"ISSN":"2146-4138","abstract":"This paper studied the relationship between the dependency ratio (DR), savings rate (SR) and real gross domestic product (GDP) for Ecuador for the period 1975-2015. Starting with the unit root tests given the use of time series and the cointegration results, the dynamic ordinary least squares and fully modified ordinary least squares (FMOLS) were used to show the relationship between the variables in the long-run. In the short-run, vector error correction model was applied to estimate the relationship. In several degrees, the long-run relationship between the DR, SR and real GDP was proved; Granger causality tests show a one-way causality running from the SR to GDP per capita. The interaction between the variables in the post-sample period is also forecast using impulse response functions and variance decomposition analysis. The overall result implies that changes in population age structure had a significant impact on real GDP per capita in Ecuador. However, this advantage of the age structure may disappear soon due to the projected rapid increase in the DR because of ageing of the population which may lead to a slowdown in the GDP growth.","author":[{"dropping-particle":"","family":"Rosado","given":"Joel Alejandro","non-dropping-particle":"","parse-names":false,"suffix":""},{"dropping-particle":"","family":"Sánchez","given":"María Isabel Alvarado","non-dropping-particle":"","parse-names":false,"suffix":""}],"container-title":"International Journal of Economics and Financial Issues","id":"ITEM-1","issue":"3","issued":{"date-parts":[["2017"]]},"page":"352-361","title":"From Population Age Structure and Savings Rate to Economic Growth: Evidence from Ecuador","type":"article-journal","volume":"7"},"uris":["http://www.mendeley.com/documents/?uuid=f200fc31-759f-430f-bbad-c6cd7c2daab2"]}],"mendeley":{"formattedCitation":"(Rosado &amp; Sánchez, 2017)","manualFormatting":"Rosado &amp; Sánchez (2017)","plainTextFormattedCitation":"(Rosado &amp; Sánchez, 2017)","previouslyFormattedCitation":"(Rosado &amp; Sánchez, 2017)"},"properties":{"noteIndex":0},"schema":"https://github.com/citation-style-language/schema/raw/master/csl-citation.json"}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Rosado &amp; Sánchez (2017)</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menemukan bahwa terdapat hubungan dalam </w:t>
      </w:r>
      <w:proofErr w:type="spellStart"/>
      <w:r w:rsidRPr="000E17B6">
        <w:rPr>
          <w:rFonts w:ascii="Times New Roman" w:eastAsia="Times New Roman" w:hAnsi="Times New Roman" w:cs="Times New Roman"/>
          <w:sz w:val="24"/>
          <w:szCs w:val="24"/>
          <w:lang w:val="nn-NO"/>
        </w:rPr>
        <w:t>jangka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panjang</w:t>
      </w:r>
      <w:proofErr w:type="spellEnd"/>
      <w:r w:rsidRPr="000E17B6">
        <w:rPr>
          <w:rFonts w:ascii="Times New Roman" w:eastAsia="Times New Roman" w:hAnsi="Times New Roman" w:cs="Times New Roman"/>
          <w:sz w:val="24"/>
          <w:szCs w:val="24"/>
          <w:lang w:val="nn-NO"/>
        </w:rPr>
        <w:t xml:space="preserve"> antara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(DR), tingkat </w:t>
      </w:r>
      <w:proofErr w:type="spellStart"/>
      <w:r w:rsidRPr="000E17B6">
        <w:rPr>
          <w:rFonts w:ascii="Times New Roman" w:eastAsia="Times New Roman" w:hAnsi="Times New Roman" w:cs="Times New Roman"/>
          <w:sz w:val="24"/>
          <w:szCs w:val="24"/>
          <w:lang w:val="nn-NO"/>
        </w:rPr>
        <w:t>tabungan</w:t>
      </w:r>
      <w:proofErr w:type="spellEnd"/>
      <w:r w:rsidRPr="000E17B6">
        <w:rPr>
          <w:rFonts w:ascii="Times New Roman" w:eastAsia="Times New Roman" w:hAnsi="Times New Roman" w:cs="Times New Roman"/>
          <w:sz w:val="24"/>
          <w:szCs w:val="24"/>
          <w:lang w:val="nn-NO"/>
        </w:rPr>
        <w:t xml:space="preserve"> (SR), dan GDP </w:t>
      </w:r>
      <w:proofErr w:type="spellStart"/>
      <w:r w:rsidRPr="000E17B6">
        <w:rPr>
          <w:rFonts w:ascii="Times New Roman" w:eastAsia="Times New Roman" w:hAnsi="Times New Roman" w:cs="Times New Roman"/>
          <w:sz w:val="24"/>
          <w:szCs w:val="24"/>
          <w:lang w:val="nn-NO"/>
        </w:rPr>
        <w:t>riil</w:t>
      </w:r>
      <w:proofErr w:type="spellEnd"/>
      <w:r w:rsidRPr="000E17B6">
        <w:rPr>
          <w:rFonts w:ascii="Times New Roman" w:eastAsia="Times New Roman" w:hAnsi="Times New Roman" w:cs="Times New Roman"/>
          <w:sz w:val="24"/>
          <w:szCs w:val="24"/>
          <w:lang w:val="nn-NO"/>
        </w:rPr>
        <w:t xml:space="preserve"> di </w:t>
      </w:r>
      <w:proofErr w:type="spellStart"/>
      <w:r w:rsidRPr="000E17B6">
        <w:rPr>
          <w:rFonts w:ascii="Times New Roman" w:eastAsia="Times New Roman" w:hAnsi="Times New Roman" w:cs="Times New Roman"/>
          <w:sz w:val="24"/>
          <w:szCs w:val="24"/>
          <w:lang w:val="nn-NO"/>
        </w:rPr>
        <w:t>Ekuador</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Diferensiasi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di </w:t>
      </w:r>
      <w:proofErr w:type="spellStart"/>
      <w:r w:rsidRPr="000E17B6">
        <w:rPr>
          <w:rFonts w:ascii="Times New Roman" w:eastAsia="Times New Roman" w:hAnsi="Times New Roman" w:cs="Times New Roman"/>
          <w:sz w:val="24"/>
          <w:szCs w:val="24"/>
          <w:lang w:val="nn-NO"/>
        </w:rPr>
        <w:t>Rusia</w:t>
      </w:r>
      <w:proofErr w:type="spellEnd"/>
      <w:r w:rsidRPr="000E17B6">
        <w:rPr>
          <w:rFonts w:ascii="Times New Roman" w:eastAsia="Times New Roman" w:hAnsi="Times New Roman" w:cs="Times New Roman"/>
          <w:sz w:val="24"/>
          <w:szCs w:val="24"/>
          <w:lang w:val="nn-NO"/>
        </w:rPr>
        <w:t xml:space="preserve"> lebih </w:t>
      </w:r>
      <w:proofErr w:type="spellStart"/>
      <w:r w:rsidRPr="000E17B6">
        <w:rPr>
          <w:rFonts w:ascii="Times New Roman" w:eastAsia="Times New Roman" w:hAnsi="Times New Roman" w:cs="Times New Roman"/>
          <w:sz w:val="24"/>
          <w:szCs w:val="24"/>
          <w:lang w:val="nn-NO"/>
        </w:rPr>
        <w:t>spesifik</w:t>
      </w:r>
      <w:proofErr w:type="spellEnd"/>
      <w:r w:rsidRPr="000E17B6">
        <w:rPr>
          <w:rFonts w:ascii="Times New Roman" w:eastAsia="Times New Roman" w:hAnsi="Times New Roman" w:cs="Times New Roman"/>
          <w:sz w:val="24"/>
          <w:szCs w:val="24"/>
          <w:lang w:val="nn-NO"/>
        </w:rPr>
        <w:t xml:space="preserve">, hal ini ditemukan dalam penelitian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{"citationItems":[{"id":"ITEM-1","itemData":{"DOI":"10.1088/1755-1315/629/1/012052","ISSN":"17551315","abstract":"The article determines the dependency ratio among municipalities of Irkutsk oblast. We designed scales with ratio gradation for mapping the results for different types of dependency burdens. We revealed that the youth population less than 400 per 1,000 people is typical for northern peripheral districts of the region and for the well-developed industrial and multifunctional central cities. The connection between the long-term mean birthrate within the main settlement zone in the region and mean indices of youth dependency burden from 400 to 600 is determined. Minimal old dependency burden (less than 400) have been revealed in the regional center Irkutsk and the Irkutsk district with higher working-age population, in most other districts the old dependency burden has mean values 400 to 500 per 1,000. Maximal value of the old dependency ratio is typical for the north of the region and they are determined by migration outflow, low birthrate and aging population. We have summarized the values of youth dependency ratio and the old dependency ratio and revealed a significant differentiation of indicators of the total dependency load in the region within the values up to 800 and more than 1,000. The northern regions with a considerate proportion of pensioners in the total population and the regions of the main settlement zone with mean values of both ratios and the regions of Ust’-Orda Buryat okrug with traditionally high birthrates experience the greatest dependency load on the workforce.","author":[{"dropping-particle":"","family":"Dmitrieva","given":"Yu N.","non-dropping-particle":"","parse-names":false,"suffix":""}],"container-title":"IOP Conference Series: Earth and Environmental Science","id":"ITEM-1","issue":"1","issued":{"date-parts":[["2021"]]},"title":"Differentiation of dependency ratio in Irkutsk oblast","type":"article-journal","volume":"629"},"uris":["http://www.mendeley.com/documents/?uuid=0e72a833-05d4-47ee-9326-58decc05e31e"]}],"mendeley":{"formattedCitation":"(Dmitrieva, 2021)","manualFormatting":"Dmitrieva (2021)","plainTextFormattedCitation":"(Dmitrieva, 2021)","previouslyFormattedCitation":"(Dmitrieva, 2021)"},"properties":{"noteIndex":0},"schema":"https://github.com/citation-style-language/schema/raw/master/csl-citation.json"}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proofErr w:type="spellStart"/>
      <w:r w:rsidRPr="000E17B6">
        <w:rPr>
          <w:rFonts w:ascii="Times New Roman" w:eastAsia="Times New Roman" w:hAnsi="Times New Roman" w:cs="Times New Roman"/>
          <w:sz w:val="24"/>
          <w:szCs w:val="24"/>
          <w:lang w:val="nn-NO"/>
        </w:rPr>
        <w:t>Dmitrieva</w:t>
      </w:r>
      <w:proofErr w:type="spellEnd"/>
      <w:r w:rsidRPr="000E17B6">
        <w:rPr>
          <w:rFonts w:ascii="Times New Roman" w:eastAsia="Times New Roman" w:hAnsi="Times New Roman" w:cs="Times New Roman"/>
          <w:sz w:val="24"/>
          <w:szCs w:val="24"/>
          <w:lang w:val="nn-NO"/>
        </w:rPr>
        <w:t xml:space="preserve"> (2021)</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dimana</w:t>
      </w:r>
      <w:proofErr w:type="spellEnd"/>
      <w:r w:rsidRPr="000E17B6">
        <w:rPr>
          <w:rFonts w:ascii="Times New Roman" w:eastAsia="Times New Roman" w:hAnsi="Times New Roman" w:cs="Times New Roman"/>
          <w:sz w:val="24"/>
          <w:szCs w:val="24"/>
          <w:lang w:val="nn-NO"/>
        </w:rPr>
        <w:t xml:space="preserve"> program </w:t>
      </w:r>
      <w:proofErr w:type="spellStart"/>
      <w:r w:rsidRPr="000E17B6">
        <w:rPr>
          <w:rFonts w:ascii="Times New Roman" w:eastAsia="Times New Roman" w:hAnsi="Times New Roman" w:cs="Times New Roman"/>
          <w:i/>
          <w:iCs/>
          <w:sz w:val="24"/>
          <w:szCs w:val="24"/>
          <w:lang w:val="nn-NO"/>
        </w:rPr>
        <w:t>maternity</w:t>
      </w:r>
      <w:proofErr w:type="spellEnd"/>
      <w:r w:rsidRPr="000E17B6">
        <w:rPr>
          <w:rFonts w:ascii="Times New Roman" w:eastAsia="Times New Roman" w:hAnsi="Times New Roman" w:cs="Times New Roman"/>
          <w:i/>
          <w:iCs/>
          <w:sz w:val="24"/>
          <w:szCs w:val="24"/>
          <w:lang w:val="nn-NO"/>
        </w:rPr>
        <w:t xml:space="preserve"> </w:t>
      </w:r>
      <w:proofErr w:type="spellStart"/>
      <w:r w:rsidRPr="000E17B6">
        <w:rPr>
          <w:rFonts w:ascii="Times New Roman" w:eastAsia="Times New Roman" w:hAnsi="Times New Roman" w:cs="Times New Roman"/>
          <w:i/>
          <w:iCs/>
          <w:sz w:val="24"/>
          <w:szCs w:val="24"/>
          <w:lang w:val="nn-NO"/>
        </w:rPr>
        <w:t>capital</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distribusi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tidak merata menyebabkan demografi </w:t>
      </w:r>
      <w:proofErr w:type="spellStart"/>
      <w:r w:rsidRPr="000E17B6">
        <w:rPr>
          <w:rFonts w:ascii="Times New Roman" w:eastAsia="Times New Roman" w:hAnsi="Times New Roman" w:cs="Times New Roman"/>
          <w:sz w:val="24"/>
          <w:szCs w:val="24"/>
          <w:lang w:val="nn-NO"/>
        </w:rPr>
        <w:t>negatif</w:t>
      </w:r>
      <w:proofErr w:type="spellEnd"/>
      <w:r w:rsidRPr="000E17B6">
        <w:rPr>
          <w:rFonts w:ascii="Times New Roman" w:eastAsia="Times New Roman" w:hAnsi="Times New Roman" w:cs="Times New Roman"/>
          <w:sz w:val="24"/>
          <w:szCs w:val="24"/>
          <w:lang w:val="nn-NO"/>
        </w:rPr>
        <w:t xml:space="preserve"> di beberapa </w:t>
      </w:r>
      <w:proofErr w:type="spellStart"/>
      <w:r w:rsidRPr="000E17B6">
        <w:rPr>
          <w:rFonts w:ascii="Times New Roman" w:eastAsia="Times New Roman" w:hAnsi="Times New Roman" w:cs="Times New Roman"/>
          <w:sz w:val="24"/>
          <w:szCs w:val="24"/>
          <w:lang w:val="nn-NO"/>
        </w:rPr>
        <w:t>wilayah</w:t>
      </w:r>
      <w:proofErr w:type="spellEnd"/>
      <w:r w:rsidRPr="000E17B6">
        <w:rPr>
          <w:rFonts w:ascii="Times New Roman" w:eastAsia="Times New Roman" w:hAnsi="Times New Roman" w:cs="Times New Roman"/>
          <w:sz w:val="24"/>
          <w:szCs w:val="24"/>
          <w:lang w:val="nn-NO"/>
        </w:rPr>
        <w:t xml:space="preserve">. Sementara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{"citationItems":[{"id":"ITEM-1","itemData":{"abstract":"In this paper we compare several types of economic dependency ratios for a selection of European countries. These dependency ratios take not only into account the demographic structure of the population, but also the differences in age-specific economic behaviour such as labour market activity, income and consumption as well as age-specific public transfers. In selected simulations where we combine patterns of age-specific economic behaviour and transfers with population projections, we show that in all countries population ageing would lead to a pronounced increase in dependency ratios if present age-specific patterns were not to change. Our analysis of cross-country differences in economic dependency demonstrates that these differences are driven by both differences in age-specific economic behaviour and in the age composition of the populations. The choice of which dependency ratio to use in a specific policy context is determined by the nature of the question to be answered. The comparison of our various dependency ratios across countries gives insights into which strategies might be effective in mitigating the expected increase in economic dependency due to demographic chance","author":[{"dropping-particle":"","family":"Loichinger","given":"Elke","non-dropping-particle":"","parse-names":false,"suffix":""},{"dropping-particle":"","family":"Hammer","given":"Bernhard","non-dropping-particle":"","parse-names":false,"suffix":""},{"dropping-particle":"","family":"Prskawetz","given":"Alexia","non-dropping-particle":"","parse-names":false,"suffix":""},{"dropping-particle":"","family":"Freiberger","given":"Michael","non-dropping-particle":"","parse-names":false,"suffix":""},{"dropping-particle":"","family":"Sambt","given":"Joze","non-dropping-particle":"","parse-names":false,"suffix":""}],"id":"ITEM-1","issued":{"date-parts":[["2014"]]},"title":"Quantifying Economic Dependency","type":"article-journal"},"uris":["http://www.mendeley.com/documents/?uuid=ae532a10-3110-4447-bc99-a9b8fdb4f0f6"]}],"mendeley":{"formattedCitation":"(Loichinger et al., 2014)","manualFormatting":"Loichinger et al., (2014)","plainTextFormattedCitation":"(Loichinger et al., 2014)","previouslyFormattedCitation":"(Loichinger et al., 2014)"},"properties":{"noteIndex":0},"schema":"https://github.com/citation-style-language/schema/raw/master/csl-citation.json"}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Loichinger et al., (2014)</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melakukan studi </w:t>
      </w:r>
      <w:proofErr w:type="spellStart"/>
      <w:r w:rsidRPr="000E17B6">
        <w:rPr>
          <w:rFonts w:ascii="Times New Roman" w:eastAsia="Times New Roman" w:hAnsi="Times New Roman" w:cs="Times New Roman"/>
          <w:sz w:val="24"/>
          <w:szCs w:val="24"/>
          <w:lang w:val="nn-NO"/>
        </w:rPr>
        <w:t>berupa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perbandingkan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ekonomi di </w:t>
      </w:r>
      <w:proofErr w:type="spellStart"/>
      <w:r w:rsidRPr="000E17B6">
        <w:rPr>
          <w:rFonts w:ascii="Times New Roman" w:eastAsia="Times New Roman" w:hAnsi="Times New Roman" w:cs="Times New Roman"/>
          <w:sz w:val="24"/>
          <w:szCs w:val="24"/>
          <w:lang w:val="nn-NO"/>
        </w:rPr>
        <w:t>negara-negara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Eropa</w:t>
      </w:r>
      <w:proofErr w:type="spellEnd"/>
      <w:r w:rsidRPr="000E17B6">
        <w:rPr>
          <w:rFonts w:ascii="Times New Roman" w:eastAsia="Times New Roman" w:hAnsi="Times New Roman" w:cs="Times New Roman"/>
          <w:sz w:val="24"/>
          <w:szCs w:val="24"/>
          <w:lang w:val="nn-NO"/>
        </w:rPr>
        <w:t xml:space="preserve"> dengan </w:t>
      </w:r>
      <w:proofErr w:type="spellStart"/>
      <w:r w:rsidRPr="000E17B6">
        <w:rPr>
          <w:rFonts w:ascii="Times New Roman" w:eastAsia="Times New Roman" w:hAnsi="Times New Roman" w:cs="Times New Roman"/>
          <w:sz w:val="24"/>
          <w:szCs w:val="24"/>
          <w:lang w:val="nn-NO"/>
        </w:rPr>
        <w:t>memperhitungkan</w:t>
      </w:r>
      <w:proofErr w:type="spellEnd"/>
      <w:r w:rsidRPr="000E17B6">
        <w:rPr>
          <w:rFonts w:ascii="Times New Roman" w:eastAsia="Times New Roman" w:hAnsi="Times New Roman" w:cs="Times New Roman"/>
          <w:sz w:val="24"/>
          <w:szCs w:val="24"/>
          <w:lang w:val="nn-NO"/>
        </w:rPr>
        <w:t xml:space="preserve"> struktur demografis dan </w:t>
      </w:r>
      <w:proofErr w:type="spellStart"/>
      <w:r w:rsidRPr="000E17B6">
        <w:rPr>
          <w:rFonts w:ascii="Times New Roman" w:eastAsia="Times New Roman" w:hAnsi="Times New Roman" w:cs="Times New Roman"/>
          <w:sz w:val="24"/>
          <w:szCs w:val="24"/>
          <w:lang w:val="nn-NO"/>
        </w:rPr>
        <w:t>perilaku</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menurut</w:t>
      </w:r>
      <w:proofErr w:type="spellEnd"/>
      <w:r w:rsidRPr="000E17B6">
        <w:rPr>
          <w:rFonts w:ascii="Times New Roman" w:eastAsia="Times New Roman" w:hAnsi="Times New Roman" w:cs="Times New Roman"/>
          <w:sz w:val="24"/>
          <w:szCs w:val="24"/>
          <w:lang w:val="nn-NO"/>
        </w:rPr>
        <w:t xml:space="preserve"> usia. Mereka menemukan bahwa </w:t>
      </w:r>
      <w:proofErr w:type="spellStart"/>
      <w:r w:rsidRPr="000E17B6">
        <w:rPr>
          <w:rFonts w:ascii="Times New Roman" w:eastAsia="Times New Roman" w:hAnsi="Times New Roman" w:cs="Times New Roman"/>
          <w:sz w:val="24"/>
          <w:szCs w:val="24"/>
          <w:lang w:val="nn-NO"/>
        </w:rPr>
        <w:t>penuaan</w:t>
      </w:r>
      <w:proofErr w:type="spellEnd"/>
      <w:r w:rsidRPr="000E17B6">
        <w:rPr>
          <w:rFonts w:ascii="Times New Roman" w:eastAsia="Times New Roman" w:hAnsi="Times New Roman" w:cs="Times New Roman"/>
          <w:sz w:val="24"/>
          <w:szCs w:val="24"/>
          <w:lang w:val="nn-NO"/>
        </w:rPr>
        <w:t xml:space="preserve"> populasi akan </w:t>
      </w:r>
      <w:proofErr w:type="spellStart"/>
      <w:r w:rsidRPr="000E17B6">
        <w:rPr>
          <w:rFonts w:ascii="Times New Roman" w:eastAsia="Times New Roman" w:hAnsi="Times New Roman" w:cs="Times New Roman"/>
          <w:sz w:val="24"/>
          <w:szCs w:val="24"/>
          <w:lang w:val="nn-NO"/>
        </w:rPr>
        <w:t>meningkatkan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jika</w:t>
      </w:r>
      <w:proofErr w:type="spellEnd"/>
      <w:r w:rsidRPr="000E17B6">
        <w:rPr>
          <w:rFonts w:ascii="Times New Roman" w:eastAsia="Times New Roman" w:hAnsi="Times New Roman" w:cs="Times New Roman"/>
          <w:sz w:val="24"/>
          <w:szCs w:val="24"/>
          <w:lang w:val="nn-NO"/>
        </w:rPr>
        <w:t xml:space="preserve"> pola </w:t>
      </w:r>
      <w:proofErr w:type="spellStart"/>
      <w:r w:rsidRPr="000E17B6">
        <w:rPr>
          <w:rFonts w:ascii="Times New Roman" w:eastAsia="Times New Roman" w:hAnsi="Times New Roman" w:cs="Times New Roman"/>
          <w:sz w:val="24"/>
          <w:szCs w:val="24"/>
          <w:lang w:val="nn-NO"/>
        </w:rPr>
        <w:lastRenderedPageBreak/>
        <w:t>perilaku</w:t>
      </w:r>
      <w:proofErr w:type="spellEnd"/>
      <w:r w:rsidRPr="000E17B6">
        <w:rPr>
          <w:rFonts w:ascii="Times New Roman" w:eastAsia="Times New Roman" w:hAnsi="Times New Roman" w:cs="Times New Roman"/>
          <w:sz w:val="24"/>
          <w:szCs w:val="24"/>
          <w:lang w:val="nn-NO"/>
        </w:rPr>
        <w:t xml:space="preserve"> ekonomi tidak </w:t>
      </w:r>
      <w:proofErr w:type="spellStart"/>
      <w:r w:rsidRPr="000E17B6">
        <w:rPr>
          <w:rFonts w:ascii="Times New Roman" w:eastAsia="Times New Roman" w:hAnsi="Times New Roman" w:cs="Times New Roman"/>
          <w:sz w:val="24"/>
          <w:szCs w:val="24"/>
          <w:lang w:val="nn-NO"/>
        </w:rPr>
        <w:t>berubah</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Perbedaan</w:t>
      </w:r>
      <w:proofErr w:type="spellEnd"/>
      <w:r w:rsidRPr="000E17B6">
        <w:rPr>
          <w:rFonts w:ascii="Times New Roman" w:eastAsia="Times New Roman" w:hAnsi="Times New Roman" w:cs="Times New Roman"/>
          <w:sz w:val="24"/>
          <w:szCs w:val="24"/>
          <w:lang w:val="nn-NO"/>
        </w:rPr>
        <w:t xml:space="preserve"> dalam </w:t>
      </w:r>
      <w:proofErr w:type="spellStart"/>
      <w:r w:rsidRPr="000E17B6">
        <w:rPr>
          <w:rFonts w:ascii="Times New Roman" w:eastAsia="Times New Roman" w:hAnsi="Times New Roman" w:cs="Times New Roman"/>
          <w:sz w:val="24"/>
          <w:szCs w:val="24"/>
          <w:lang w:val="nn-NO"/>
        </w:rPr>
        <w:t>perilaku</w:t>
      </w:r>
      <w:proofErr w:type="spellEnd"/>
      <w:r w:rsidRPr="000E17B6">
        <w:rPr>
          <w:rFonts w:ascii="Times New Roman" w:eastAsia="Times New Roman" w:hAnsi="Times New Roman" w:cs="Times New Roman"/>
          <w:sz w:val="24"/>
          <w:szCs w:val="24"/>
          <w:lang w:val="nn-NO"/>
        </w:rPr>
        <w:t xml:space="preserve"> ekonomi dan </w:t>
      </w:r>
      <w:proofErr w:type="spellStart"/>
      <w:r w:rsidRPr="000E17B6">
        <w:rPr>
          <w:rFonts w:ascii="Times New Roman" w:eastAsia="Times New Roman" w:hAnsi="Times New Roman" w:cs="Times New Roman"/>
          <w:sz w:val="24"/>
          <w:szCs w:val="24"/>
          <w:lang w:val="nn-NO"/>
        </w:rPr>
        <w:t>komposisi</w:t>
      </w:r>
      <w:proofErr w:type="spellEnd"/>
      <w:r w:rsidRPr="000E17B6">
        <w:rPr>
          <w:rFonts w:ascii="Times New Roman" w:eastAsia="Times New Roman" w:hAnsi="Times New Roman" w:cs="Times New Roman"/>
          <w:sz w:val="24"/>
          <w:szCs w:val="24"/>
          <w:lang w:val="nn-NO"/>
        </w:rPr>
        <w:t xml:space="preserve"> usia populasi menjadi penyebab </w:t>
      </w:r>
      <w:proofErr w:type="spellStart"/>
      <w:r w:rsidRPr="000E17B6">
        <w:rPr>
          <w:rFonts w:ascii="Times New Roman" w:eastAsia="Times New Roman" w:hAnsi="Times New Roman" w:cs="Times New Roman"/>
          <w:sz w:val="24"/>
          <w:szCs w:val="24"/>
          <w:lang w:val="nn-NO"/>
        </w:rPr>
        <w:t>perbedaan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lintas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Pilihan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bergantung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tujuan kebijakan, dan </w:t>
      </w:r>
      <w:proofErr w:type="spellStart"/>
      <w:r w:rsidRPr="000E17B6">
        <w:rPr>
          <w:rFonts w:ascii="Times New Roman" w:eastAsia="Times New Roman" w:hAnsi="Times New Roman" w:cs="Times New Roman"/>
          <w:sz w:val="24"/>
          <w:szCs w:val="24"/>
          <w:lang w:val="nn-NO"/>
        </w:rPr>
        <w:t>perbandingan</w:t>
      </w:r>
      <w:proofErr w:type="spellEnd"/>
      <w:r w:rsidRPr="000E17B6">
        <w:rPr>
          <w:rFonts w:ascii="Times New Roman" w:eastAsia="Times New Roman" w:hAnsi="Times New Roman" w:cs="Times New Roman"/>
          <w:sz w:val="24"/>
          <w:szCs w:val="24"/>
          <w:lang w:val="nn-NO"/>
        </w:rPr>
        <w:t xml:space="preserve"> antar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memberikan </w:t>
      </w:r>
      <w:proofErr w:type="spellStart"/>
      <w:r w:rsidRPr="000E17B6">
        <w:rPr>
          <w:rFonts w:ascii="Times New Roman" w:eastAsia="Times New Roman" w:hAnsi="Times New Roman" w:cs="Times New Roman"/>
          <w:sz w:val="24"/>
          <w:szCs w:val="24"/>
          <w:lang w:val="nn-NO"/>
        </w:rPr>
        <w:t>pandangan</w:t>
      </w:r>
      <w:proofErr w:type="spellEnd"/>
      <w:r w:rsidRPr="000E17B6">
        <w:rPr>
          <w:rFonts w:ascii="Times New Roman" w:eastAsia="Times New Roman" w:hAnsi="Times New Roman" w:cs="Times New Roman"/>
          <w:sz w:val="24"/>
          <w:szCs w:val="24"/>
          <w:lang w:val="nn-NO"/>
        </w:rPr>
        <w:t xml:space="preserve"> untuk strategi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efektif</w:t>
      </w:r>
      <w:proofErr w:type="spellEnd"/>
      <w:r w:rsidRPr="000E17B6">
        <w:rPr>
          <w:rFonts w:ascii="Times New Roman" w:eastAsia="Times New Roman" w:hAnsi="Times New Roman" w:cs="Times New Roman"/>
          <w:sz w:val="24"/>
          <w:szCs w:val="24"/>
          <w:lang w:val="nn-NO"/>
        </w:rPr>
        <w:t xml:space="preserve"> dalam </w:t>
      </w:r>
      <w:proofErr w:type="spellStart"/>
      <w:r w:rsidRPr="000E17B6">
        <w:rPr>
          <w:rFonts w:ascii="Times New Roman" w:eastAsia="Times New Roman" w:hAnsi="Times New Roman" w:cs="Times New Roman"/>
          <w:sz w:val="24"/>
          <w:szCs w:val="24"/>
          <w:lang w:val="nn-NO"/>
        </w:rPr>
        <w:t>mengatasi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peningkatan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karena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perubahan</w:t>
      </w:r>
      <w:proofErr w:type="spellEnd"/>
      <w:r w:rsidRPr="000E17B6">
        <w:rPr>
          <w:rFonts w:ascii="Times New Roman" w:eastAsia="Times New Roman" w:hAnsi="Times New Roman" w:cs="Times New Roman"/>
          <w:sz w:val="24"/>
          <w:szCs w:val="24"/>
          <w:lang w:val="nn-NO"/>
        </w:rPr>
        <w:t xml:space="preserve"> demografis. </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Faktor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mempengaruhi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di Indonesia </w:t>
      </w:r>
      <w:proofErr w:type="spellStart"/>
      <w:r w:rsidRPr="000E17B6">
        <w:rPr>
          <w:rFonts w:ascii="Times New Roman" w:eastAsia="Times New Roman" w:hAnsi="Times New Roman" w:cs="Times New Roman"/>
          <w:sz w:val="24"/>
          <w:szCs w:val="24"/>
          <w:lang w:val="nn-NO"/>
        </w:rPr>
        <w:t>beragam</w:t>
      </w:r>
      <w:proofErr w:type="spellEnd"/>
      <w:r w:rsidRPr="000E17B6">
        <w:rPr>
          <w:rFonts w:ascii="Times New Roman" w:eastAsia="Times New Roman" w:hAnsi="Times New Roman" w:cs="Times New Roman"/>
          <w:sz w:val="24"/>
          <w:szCs w:val="24"/>
          <w:lang w:val="nn-NO"/>
        </w:rPr>
        <w:t xml:space="preserve">, dalam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{"citationItems":[{"id":"ITEM-1","itemData":{"DOI":"10.53640/jemi.v23i1.1340","ISSN":"1411-9560","abstract":"In this study, the analysis was carried out before and during the COVID-19 pandemic with the aim of research to find the direction of relationships and influences between variables. The variables chosen to test the factors affecting the dependency ratio are Open Unemployment Rate, Economic Growth, Poverty, Inflation and Number of Working People. The analysis used the Vector Autorgression (VAR) model and the results contained two variables that affect the dependency ratio, namely the open unemployment rate and poverty.","author":[{"dropping-particle":"","family":"Pratama","given":"Andik","non-dropping-particle":"","parse-names":false,"suffix":""},{"dropping-particle":"","family":"Ningsih","given":"Endah Ayu N. L.","non-dropping-particle":"","parse-names":false,"suffix":""}],"container-title":"Jurnal Ekonomi &amp; Manajemen Indonesia","id":"ITEM-1","issue":"1","issued":{"date-parts":[["2023"]]},"page":"14-21","title":"Determinan Aspek Rasio Ketergantungan Masa Covid-19 Dan Sebelum Masa Covid-19 Di Indonesia","type":"article-journal","volume":"23"},"uris":["http://www.mendeley.com/documents/?uuid=9971bcaf-b6e3-4034-9cf1-59fcdf41bb3f"]}],"mendeley":{"formattedCitation":"(Pratama &amp; Ningsih, 2023)","manualFormatting":"Pratama &amp; Ningsih (2023)","plainTextFormattedCitation":"(Pratama &amp; Ningsih, 2023)","previouslyFormattedCitation":"(Pratama &amp; Ningsih, 2023)"},"properties":{"noteIndex":0},"schema":"https://github.com/citation-style-language/schema/raw/master/csl-citation.json"}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proofErr w:type="spellStart"/>
      <w:r w:rsidRPr="000E17B6">
        <w:rPr>
          <w:rFonts w:ascii="Times New Roman" w:eastAsia="Times New Roman" w:hAnsi="Times New Roman" w:cs="Times New Roman"/>
          <w:sz w:val="24"/>
          <w:szCs w:val="24"/>
          <w:lang w:val="nn-NO"/>
        </w:rPr>
        <w:t>Pratama</w:t>
      </w:r>
      <w:proofErr w:type="spellEnd"/>
      <w:r w:rsidRPr="000E17B6">
        <w:rPr>
          <w:rFonts w:ascii="Times New Roman" w:eastAsia="Times New Roman" w:hAnsi="Times New Roman" w:cs="Times New Roman"/>
          <w:sz w:val="24"/>
          <w:szCs w:val="24"/>
          <w:lang w:val="nn-NO"/>
        </w:rPr>
        <w:t xml:space="preserve"> &amp; </w:t>
      </w:r>
      <w:proofErr w:type="spellStart"/>
      <w:r w:rsidRPr="000E17B6">
        <w:rPr>
          <w:rFonts w:ascii="Times New Roman" w:eastAsia="Times New Roman" w:hAnsi="Times New Roman" w:cs="Times New Roman"/>
          <w:sz w:val="24"/>
          <w:szCs w:val="24"/>
          <w:lang w:val="nn-NO"/>
        </w:rPr>
        <w:t>Ningsih</w:t>
      </w:r>
      <w:proofErr w:type="spellEnd"/>
      <w:r w:rsidRPr="000E17B6">
        <w:rPr>
          <w:rFonts w:ascii="Times New Roman" w:eastAsia="Times New Roman" w:hAnsi="Times New Roman" w:cs="Times New Roman"/>
          <w:sz w:val="24"/>
          <w:szCs w:val="24"/>
          <w:lang w:val="nn-NO"/>
        </w:rPr>
        <w:t xml:space="preserve"> (2023)</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mengemukakan</w:t>
      </w:r>
      <w:proofErr w:type="spellEnd"/>
      <w:r w:rsidRPr="000E17B6">
        <w:rPr>
          <w:rFonts w:ascii="Times New Roman" w:eastAsia="Times New Roman" w:hAnsi="Times New Roman" w:cs="Times New Roman"/>
          <w:sz w:val="24"/>
          <w:szCs w:val="24"/>
          <w:lang w:val="nn-NO"/>
        </w:rPr>
        <w:t xml:space="preserve"> bahwa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memiliki pengaruh signifikan terhadap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adalah tingkat </w:t>
      </w:r>
      <w:proofErr w:type="spellStart"/>
      <w:r w:rsidRPr="000E17B6">
        <w:rPr>
          <w:rFonts w:ascii="Times New Roman" w:eastAsia="Times New Roman" w:hAnsi="Times New Roman" w:cs="Times New Roman"/>
          <w:sz w:val="24"/>
          <w:szCs w:val="24"/>
          <w:lang w:val="nn-NO"/>
        </w:rPr>
        <w:t>pengangguran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terbuka</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kemiskinan</w:t>
      </w:r>
      <w:proofErr w:type="spellEnd"/>
      <w:r w:rsidRPr="000E17B6">
        <w:rPr>
          <w:rFonts w:ascii="Times New Roman" w:eastAsia="Times New Roman" w:hAnsi="Times New Roman" w:cs="Times New Roman"/>
          <w:sz w:val="24"/>
          <w:szCs w:val="24"/>
          <w:lang w:val="nn-NO"/>
        </w:rPr>
        <w:t xml:space="preserve">. Faktor </w:t>
      </w:r>
      <w:proofErr w:type="spellStart"/>
      <w:r w:rsidRPr="000E17B6">
        <w:rPr>
          <w:rFonts w:ascii="Times New Roman" w:eastAsia="Times New Roman" w:hAnsi="Times New Roman" w:cs="Times New Roman"/>
          <w:i/>
          <w:iCs/>
          <w:sz w:val="24"/>
          <w:szCs w:val="24"/>
          <w:lang w:val="nn-NO"/>
        </w:rPr>
        <w:t>Socio</w:t>
      </w:r>
      <w:proofErr w:type="spellEnd"/>
      <w:r w:rsidRPr="000E17B6">
        <w:rPr>
          <w:rFonts w:ascii="Times New Roman" w:eastAsia="Times New Roman" w:hAnsi="Times New Roman" w:cs="Times New Roman"/>
          <w:i/>
          <w:iCs/>
          <w:sz w:val="24"/>
          <w:szCs w:val="24"/>
          <w:lang w:val="nn-NO"/>
        </w:rPr>
        <w:t>-Demografi</w:t>
      </w:r>
      <w:r w:rsidRPr="000E17B6">
        <w:rPr>
          <w:rFonts w:ascii="Times New Roman" w:eastAsia="Times New Roman" w:hAnsi="Times New Roman" w:cs="Times New Roman"/>
          <w:sz w:val="24"/>
          <w:szCs w:val="24"/>
          <w:lang w:val="nn-NO"/>
        </w:rPr>
        <w:t xml:space="preserve"> lainnya </w:t>
      </w:r>
      <w:proofErr w:type="spellStart"/>
      <w:r w:rsidRPr="000E17B6">
        <w:rPr>
          <w:rFonts w:ascii="Times New Roman" w:eastAsia="Times New Roman" w:hAnsi="Times New Roman" w:cs="Times New Roman"/>
          <w:sz w:val="24"/>
          <w:szCs w:val="24"/>
          <w:lang w:val="nn-NO"/>
        </w:rPr>
        <w:t>diungkap</w:t>
      </w:r>
      <w:proofErr w:type="spellEnd"/>
      <w:r w:rsidRPr="000E17B6">
        <w:rPr>
          <w:rFonts w:ascii="Times New Roman" w:eastAsia="Times New Roman" w:hAnsi="Times New Roman" w:cs="Times New Roman"/>
          <w:sz w:val="24"/>
          <w:szCs w:val="24"/>
          <w:lang w:val="nn-NO"/>
        </w:rPr>
        <w:t xml:space="preserve"> dalam penelitian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{"citationItems":[{"id":"ITEM-1","itemData":{"abstract":"Bonus Demografi yang diprediksi akan terjadi di Indonesia pada tahun 2020-2030 menjadi perhatian lebih bagi seluruh rakyat Indonesia, keadaan ini ditandai dengan Populasi …","author":[{"dropping-particle":"","family":"Arifin","given":"F","non-dropping-particle":"","parse-names":false,"suffix":""},{"dropping-particle":"","family":"Faridatussalam","given":"S R","non-dropping-particle":"","parse-names":false,"suffix":""}],"container-title":"JEMSI (Jurnal Ekonomi …","id":"ITEM-1","issue":"3","issued":{"date-parts":[["2023"]]},"page":"959-966","title":"Analisis Faktor Yang Mempengaruhi Bonus Demografi Di Nusa Ternggara Timur Tahun 2017-2021","type":"article-journal","volume":"9"},"uris":["http://www.mendeley.com/documents/?uuid=21965cb0-1f37-4d07-8ac7-4f85acea5358"]}],"mendeley":{"formattedCitation":"(Arifin &amp; Faridatussalam, 2023)","manualFormatting":"Arifin &amp; Faridatussalam (2023)","plainTextFormattedCitation":"(Arifin &amp; Faridatussalam, 2023)","previouslyFormattedCitation":"(Arifin &amp; Faridatussalam, 2023)"},"properties":{"noteIndex":0},"schema":"https://github.com/citation-style-language/schema/raw/master/csl-citation.json"}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Arifin &amp; Faridatussalam (2023)</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dan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{"citationItems":[{"id":"ITEM-1","itemData":{"ISBN":"978-602-53460-5-7","abstract":"Tujuan penelitian ini adalah untuk menguji dan menganalisis pengaruh Total Fertility R</w:instrText>
      </w:r>
      <w:r w:rsidRPr="000E17B6">
        <w:rPr>
          <w:rFonts w:ascii="Times New Roman" w:eastAsia="Times New Roman" w:hAnsi="Times New Roman" w:cs="Times New Roman"/>
          <w:sz w:val="24"/>
          <w:szCs w:val="24"/>
        </w:rPr>
        <w:instrText>ate (TFR); \r\nContraceptive Prevalance Rate (CPR); Usia kawin pertama; dan angka kematian bayi terhadap \r\ndependency ratio di Indonesia secara partial dan general. Data yang digunakan dalam studi ini \r\nbersumber dari Survey Demografi Kesehatan Indonesia (SDKI) tahun 2007, 2012 dan 2017. Studi \r\nini menggunakan analisis regresi berganda data panel dengan model Fixed Effect (Cross Section \r\nWeight) menggunakan Eviews 9. Hasil penelitian menunjukkan bahwa Total Fertility Rate dan \r\nAngka kematian bayi memiliki pengaruh positif dan signifikan terhadap dependency ratio.\r\nContraceptive Prevalance Rate (CPR) berpengaruh negatif namun tidak signifikan terhadap \r\ndependency ratio. Usia kawin pertama memiliki hubungan negatif dan signifikan terhadap \r\ndependency ratio. Secara simultan ketiga factor tersebut berpengaruh positip terhadap dependency \r\nratio pada taraf signifikansi p &lt; 0,05.","author":[{"dropping-particle":"","family":"Panggabean","given":"Meiran","non-dropping-particle":"","parse-names":false,"suffix":""}],"container-title":"Prosiding Seminar Akademik Tahunan Ilmu Ekonomi dan Studi Pembangunan","id":"ITEM-1","issued":{"date-parts":[["2020"]]},"page":"17","title":"Faktor-Faktor Yang Mempengaruhi Dependency Ratio di Indonesia","type":"article-journal"},"uris":["http://www.mendeley.com/documents/?uuid=a1c975be-bdc6-4ba1-a4ec-9408a37c09e4"]}],"mendeley":{"formattedCitation":"(Panggabean, 2020)","manualFormatting":"Panggabean (2020)","plainTextFormattedCitation":"(Panggabean, 2020)","previouslyFormattedCitation":"(Panggabean, 2020)"},"properties":{"noteIndex":0},"schema":"https://github.com/citation-style-language/schema/raw/master/csl-citation.json"}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proofErr w:type="spellStart"/>
      <w:r w:rsidRPr="000E17B6">
        <w:rPr>
          <w:rFonts w:ascii="Times New Roman" w:eastAsia="Times New Roman" w:hAnsi="Times New Roman" w:cs="Times New Roman"/>
          <w:sz w:val="24"/>
          <w:szCs w:val="24"/>
        </w:rPr>
        <w:t>Panggabean</w:t>
      </w:r>
      <w:proofErr w:type="spellEnd"/>
      <w:r w:rsidRPr="000E17B6">
        <w:rPr>
          <w:rFonts w:ascii="Times New Roman" w:eastAsia="Times New Roman" w:hAnsi="Times New Roman" w:cs="Times New Roman"/>
          <w:sz w:val="24"/>
          <w:szCs w:val="24"/>
        </w:rPr>
        <w:t xml:space="preserve"> (2020)</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rPr>
        <w:t xml:space="preserve"> seperti </w:t>
      </w:r>
      <w:proofErr w:type="spellStart"/>
      <w:r w:rsidRPr="000E17B6">
        <w:rPr>
          <w:rFonts w:ascii="Times New Roman" w:eastAsia="Times New Roman" w:hAnsi="Times New Roman" w:cs="Times New Roman"/>
          <w:sz w:val="24"/>
          <w:szCs w:val="24"/>
        </w:rPr>
        <w:t>indeks</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pembangunan</w:t>
      </w:r>
      <w:proofErr w:type="spellEnd"/>
      <w:r w:rsidRPr="000E17B6">
        <w:rPr>
          <w:rFonts w:ascii="Times New Roman" w:eastAsia="Times New Roman" w:hAnsi="Times New Roman" w:cs="Times New Roman"/>
          <w:sz w:val="24"/>
          <w:szCs w:val="24"/>
        </w:rPr>
        <w:t xml:space="preserve"> manusia, </w:t>
      </w:r>
      <w:r w:rsidRPr="000E17B6">
        <w:rPr>
          <w:rFonts w:ascii="Times New Roman" w:eastAsia="Times New Roman" w:hAnsi="Times New Roman" w:cs="Times New Roman"/>
          <w:i/>
          <w:iCs/>
          <w:sz w:val="24"/>
          <w:szCs w:val="24"/>
        </w:rPr>
        <w:t>Total Fertility Rate</w:t>
      </w:r>
      <w:r w:rsidRPr="000E17B6">
        <w:rPr>
          <w:rFonts w:ascii="Times New Roman" w:eastAsia="Times New Roman" w:hAnsi="Times New Roman" w:cs="Times New Roman"/>
          <w:sz w:val="24"/>
          <w:szCs w:val="24"/>
        </w:rPr>
        <w:t xml:space="preserve"> (TFR), </w:t>
      </w:r>
      <w:r w:rsidRPr="000E17B6">
        <w:rPr>
          <w:rFonts w:ascii="Times New Roman" w:eastAsia="Times New Roman" w:hAnsi="Times New Roman" w:cs="Times New Roman"/>
          <w:i/>
          <w:iCs/>
          <w:sz w:val="24"/>
          <w:szCs w:val="24"/>
        </w:rPr>
        <w:t xml:space="preserve">Contraceptive </w:t>
      </w:r>
      <w:proofErr w:type="spellStart"/>
      <w:r w:rsidRPr="000E17B6">
        <w:rPr>
          <w:rFonts w:ascii="Times New Roman" w:eastAsia="Times New Roman" w:hAnsi="Times New Roman" w:cs="Times New Roman"/>
          <w:i/>
          <w:iCs/>
          <w:sz w:val="24"/>
          <w:szCs w:val="24"/>
        </w:rPr>
        <w:t>Prevalance</w:t>
      </w:r>
      <w:proofErr w:type="spellEnd"/>
      <w:r w:rsidRPr="000E17B6">
        <w:rPr>
          <w:rFonts w:ascii="Times New Roman" w:eastAsia="Times New Roman" w:hAnsi="Times New Roman" w:cs="Times New Roman"/>
          <w:i/>
          <w:iCs/>
          <w:sz w:val="24"/>
          <w:szCs w:val="24"/>
        </w:rPr>
        <w:t xml:space="preserve"> Rate </w:t>
      </w:r>
      <w:r w:rsidRPr="000E17B6">
        <w:rPr>
          <w:rFonts w:ascii="Times New Roman" w:eastAsia="Times New Roman" w:hAnsi="Times New Roman" w:cs="Times New Roman"/>
          <w:sz w:val="24"/>
          <w:szCs w:val="24"/>
        </w:rPr>
        <w:t xml:space="preserve">(CPR), usia </w:t>
      </w:r>
      <w:proofErr w:type="spellStart"/>
      <w:r w:rsidRPr="000E17B6">
        <w:rPr>
          <w:rFonts w:ascii="Times New Roman" w:eastAsia="Times New Roman" w:hAnsi="Times New Roman" w:cs="Times New Roman"/>
          <w:sz w:val="24"/>
          <w:szCs w:val="24"/>
        </w:rPr>
        <w:t>kawin</w:t>
      </w:r>
      <w:proofErr w:type="spellEnd"/>
      <w:r w:rsidRPr="000E17B6">
        <w:rPr>
          <w:rFonts w:ascii="Times New Roman" w:eastAsia="Times New Roman" w:hAnsi="Times New Roman" w:cs="Times New Roman"/>
          <w:sz w:val="24"/>
          <w:szCs w:val="24"/>
        </w:rPr>
        <w:t xml:space="preserve"> pertama, yang </w:t>
      </w:r>
      <w:proofErr w:type="spellStart"/>
      <w:r w:rsidRPr="000E17B6">
        <w:rPr>
          <w:rFonts w:ascii="Times New Roman" w:eastAsia="Times New Roman" w:hAnsi="Times New Roman" w:cs="Times New Roman"/>
          <w:sz w:val="24"/>
          <w:szCs w:val="24"/>
        </w:rPr>
        <w:t>berpengaruh</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negatif</w:t>
      </w:r>
      <w:proofErr w:type="spellEnd"/>
      <w:r w:rsidRPr="000E17B6">
        <w:rPr>
          <w:rFonts w:ascii="Times New Roman" w:eastAsia="Times New Roman" w:hAnsi="Times New Roman" w:cs="Times New Roman"/>
          <w:sz w:val="24"/>
          <w:szCs w:val="24"/>
        </w:rPr>
        <w:t xml:space="preserve"> terhadap </w:t>
      </w:r>
      <w:proofErr w:type="spellStart"/>
      <w:r w:rsidRPr="000E17B6">
        <w:rPr>
          <w:rFonts w:ascii="Times New Roman" w:eastAsia="Times New Roman" w:hAnsi="Times New Roman" w:cs="Times New Roman"/>
          <w:sz w:val="24"/>
          <w:szCs w:val="24"/>
        </w:rPr>
        <w:t>rasio</w:t>
      </w:r>
      <w:proofErr w:type="spellEnd"/>
      <w:r w:rsidRPr="000E17B6">
        <w:rPr>
          <w:rFonts w:ascii="Times New Roman" w:eastAsia="Times New Roman" w:hAnsi="Times New Roman" w:cs="Times New Roman"/>
          <w:sz w:val="24"/>
          <w:szCs w:val="24"/>
        </w:rPr>
        <w:t xml:space="preserve"> </w:t>
      </w:r>
      <w:proofErr w:type="spellStart"/>
      <w:r w:rsidRPr="000E17B6">
        <w:rPr>
          <w:rFonts w:ascii="Times New Roman" w:eastAsia="Times New Roman" w:hAnsi="Times New Roman" w:cs="Times New Roman"/>
          <w:sz w:val="24"/>
          <w:szCs w:val="24"/>
        </w:rPr>
        <w:t>ketergantungan</w:t>
      </w:r>
      <w:proofErr w:type="spellEnd"/>
      <w:r w:rsidRPr="000E17B6">
        <w:rPr>
          <w:rFonts w:ascii="Times New Roman" w:eastAsia="Times New Roman" w:hAnsi="Times New Roman" w:cs="Times New Roman"/>
          <w:sz w:val="24"/>
          <w:szCs w:val="24"/>
        </w:rPr>
        <w:t xml:space="preserve">. </w:t>
      </w:r>
      <w:r w:rsidRPr="000E17B6">
        <w:rPr>
          <w:rFonts w:ascii="Times New Roman" w:eastAsia="Times New Roman" w:hAnsi="Times New Roman" w:cs="Times New Roman"/>
          <w:sz w:val="24"/>
          <w:szCs w:val="24"/>
          <w:lang w:val="nn-NO"/>
        </w:rPr>
        <w:t xml:space="preserve">Sementara </w:t>
      </w:r>
      <w:proofErr w:type="spellStart"/>
      <w:r w:rsidRPr="000E17B6">
        <w:rPr>
          <w:rFonts w:ascii="Times New Roman" w:eastAsia="Times New Roman" w:hAnsi="Times New Roman" w:cs="Times New Roman"/>
          <w:sz w:val="24"/>
          <w:szCs w:val="24"/>
          <w:lang w:val="nn-NO"/>
        </w:rPr>
        <w:t>menurut</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{"citationItems":[{"id":"ITEM-1","itemData":{"ISSN":"2503-3093","author":[{"dropping-particle":"","family":"Sugiearto","given":"Januar Sadana","non-dropping-particle":"","parse-names":false,"suffix":""},{"dropping-particle":"","family":"Yunitasari","given":"Duwi","non-dropping-particle":"","parse-names":false,"suffix":""},{"dropping-particle":"","family":"Muslihatinningsih","given":"Fivien","non-dropping-particle":"","parse-names":false,"suffix":""},{"dropping-particle":"","family":"Purtomo","given":"Rafael","non-dropping-particle":"","parse-names":false,"suffix":""},{"dropping-particle":"","family":"Jumiati","given":"Aisah","non-dropping-particle":"","parse-names":false,"suffix":""},{"dropping-particle":"","family":"Santoso","given":"Edy","non-dropping-particle":"","parse-names":false,"suffix":""}],"container-title":"EKOPEM: Jurnal Ekonomi Pembangunan","id":"ITEM-1","issue":"1","issued":{"date-parts":[["2021"]]},"page":"16-21","title":"Analisis Kausalitas Bonus Demografi dan Revolusi Industri 4.0 di Indonesia Causality Analysis of the Demographic Bonus and the Industrial Revolution 4.0 in Indonesia","type":"article-journal","volume":"6"},"uris":["http://www.mendeley.com/documents/?uuid=ac26dfc3-e75f-4edb-b75c-e05cb912d7b1"]}],"mendeley":{"formattedCitation":"(Sugiearto et al., 2021)","manualFormatting":"Sugiearto et al., (2021)","plainTextFormattedCitation":"(Sugiearto et al., 2021)","previouslyFormattedCitation":"(Sugiearto et al., 2021)"},"properties":{"noteIndex":0},"schema":"https://github.com/citation-style-language/schema/raw/master/csl-citation.json"}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proofErr w:type="spellStart"/>
      <w:r w:rsidRPr="000E17B6">
        <w:rPr>
          <w:rFonts w:ascii="Times New Roman" w:eastAsia="Times New Roman" w:hAnsi="Times New Roman" w:cs="Times New Roman"/>
          <w:sz w:val="24"/>
          <w:szCs w:val="24"/>
          <w:lang w:val="nn-NO"/>
        </w:rPr>
        <w:t>Sugiearto</w:t>
      </w:r>
      <w:proofErr w:type="spellEnd"/>
      <w:r w:rsidRPr="000E17B6">
        <w:rPr>
          <w:rFonts w:ascii="Times New Roman" w:eastAsia="Times New Roman" w:hAnsi="Times New Roman" w:cs="Times New Roman"/>
          <w:sz w:val="24"/>
          <w:szCs w:val="24"/>
          <w:lang w:val="nn-NO"/>
        </w:rPr>
        <w:t xml:space="preserve"> et al., (2021)</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juga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mempunyai</w:t>
      </w:r>
      <w:proofErr w:type="spellEnd"/>
      <w:r w:rsidRPr="000E17B6">
        <w:rPr>
          <w:rFonts w:ascii="Times New Roman" w:eastAsia="Times New Roman" w:hAnsi="Times New Roman" w:cs="Times New Roman"/>
          <w:sz w:val="24"/>
          <w:szCs w:val="24"/>
          <w:lang w:val="nn-NO"/>
        </w:rPr>
        <w:t xml:space="preserve"> hubungan </w:t>
      </w:r>
      <w:proofErr w:type="spellStart"/>
      <w:r w:rsidRPr="000E17B6">
        <w:rPr>
          <w:rFonts w:ascii="Times New Roman" w:eastAsia="Times New Roman" w:hAnsi="Times New Roman" w:cs="Times New Roman"/>
          <w:sz w:val="24"/>
          <w:szCs w:val="24"/>
          <w:lang w:val="nn-NO"/>
        </w:rPr>
        <w:t>kausalitas</w:t>
      </w:r>
      <w:proofErr w:type="spellEnd"/>
      <w:r w:rsidRPr="000E17B6">
        <w:rPr>
          <w:rFonts w:ascii="Times New Roman" w:eastAsia="Times New Roman" w:hAnsi="Times New Roman" w:cs="Times New Roman"/>
          <w:sz w:val="24"/>
          <w:szCs w:val="24"/>
          <w:lang w:val="nn-NO"/>
        </w:rPr>
        <w:t xml:space="preserve"> satu arah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signifikan dengan </w:t>
      </w:r>
      <w:proofErr w:type="spellStart"/>
      <w:r w:rsidRPr="000E17B6">
        <w:rPr>
          <w:rFonts w:ascii="Times New Roman" w:eastAsia="Times New Roman" w:hAnsi="Times New Roman" w:cs="Times New Roman"/>
          <w:sz w:val="24"/>
          <w:szCs w:val="24"/>
          <w:lang w:val="nn-NO"/>
        </w:rPr>
        <w:t>pengguna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internet</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dapat </w:t>
      </w:r>
      <w:proofErr w:type="spellStart"/>
      <w:r w:rsidRPr="000E17B6">
        <w:rPr>
          <w:rFonts w:ascii="Times New Roman" w:eastAsia="Times New Roman" w:hAnsi="Times New Roman" w:cs="Times New Roman"/>
          <w:sz w:val="24"/>
          <w:szCs w:val="24"/>
          <w:lang w:val="nn-NO"/>
        </w:rPr>
        <w:t>dikendalikan</w:t>
      </w:r>
      <w:proofErr w:type="spellEnd"/>
      <w:r w:rsidRPr="000E17B6">
        <w:rPr>
          <w:rFonts w:ascii="Times New Roman" w:eastAsia="Times New Roman" w:hAnsi="Times New Roman" w:cs="Times New Roman"/>
          <w:sz w:val="24"/>
          <w:szCs w:val="24"/>
          <w:lang w:val="nn-NO"/>
        </w:rPr>
        <w:t xml:space="preserve"> dengan </w:t>
      </w:r>
      <w:proofErr w:type="spellStart"/>
      <w:r w:rsidRPr="000E17B6">
        <w:rPr>
          <w:rFonts w:ascii="Times New Roman" w:eastAsia="Times New Roman" w:hAnsi="Times New Roman" w:cs="Times New Roman"/>
          <w:sz w:val="24"/>
          <w:szCs w:val="24"/>
          <w:lang w:val="nn-NO"/>
        </w:rPr>
        <w:t>formulasi</w:t>
      </w:r>
      <w:proofErr w:type="spellEnd"/>
      <w:r w:rsidRPr="000E17B6">
        <w:rPr>
          <w:rFonts w:ascii="Times New Roman" w:eastAsia="Times New Roman" w:hAnsi="Times New Roman" w:cs="Times New Roman"/>
          <w:sz w:val="24"/>
          <w:szCs w:val="24"/>
          <w:lang w:val="nn-NO"/>
        </w:rPr>
        <w:t xml:space="preserve"> kebijakan </w:t>
      </w:r>
      <w:proofErr w:type="spellStart"/>
      <w:r w:rsidRPr="000E17B6">
        <w:rPr>
          <w:rFonts w:ascii="Times New Roman" w:eastAsia="Times New Roman" w:hAnsi="Times New Roman" w:cs="Times New Roman"/>
          <w:sz w:val="24"/>
          <w:szCs w:val="24"/>
          <w:lang w:val="nn-NO"/>
        </w:rPr>
        <w:t>tertentu</w:t>
      </w:r>
      <w:proofErr w:type="spellEnd"/>
      <w:r w:rsidRPr="000E17B6">
        <w:rPr>
          <w:rFonts w:ascii="Times New Roman" w:eastAsia="Times New Roman" w:hAnsi="Times New Roman" w:cs="Times New Roman"/>
          <w:sz w:val="24"/>
          <w:szCs w:val="24"/>
          <w:lang w:val="nn-NO"/>
        </w:rPr>
        <w:t xml:space="preserve">, seperti </w:t>
      </w:r>
      <w:proofErr w:type="spellStart"/>
      <w:r w:rsidRPr="000E17B6">
        <w:rPr>
          <w:rFonts w:ascii="Times New Roman" w:eastAsia="Times New Roman" w:hAnsi="Times New Roman" w:cs="Times New Roman"/>
          <w:sz w:val="24"/>
          <w:szCs w:val="24"/>
          <w:lang w:val="nn-NO"/>
        </w:rPr>
        <w:t>transisi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perkolasi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berkelanjutan</w:t>
      </w:r>
      <w:proofErr w:type="spellEnd"/>
      <w:r w:rsidRPr="000E17B6">
        <w:rPr>
          <w:rFonts w:ascii="Times New Roman" w:eastAsia="Times New Roman" w:hAnsi="Times New Roman" w:cs="Times New Roman"/>
          <w:sz w:val="24"/>
          <w:szCs w:val="24"/>
          <w:lang w:val="nn-NO"/>
        </w:rPr>
        <w:t xml:space="preserve"> dari </w:t>
      </w:r>
      <w:proofErr w:type="spellStart"/>
      <w:r w:rsidRPr="000E17B6">
        <w:rPr>
          <w:rFonts w:ascii="Times New Roman" w:eastAsia="Times New Roman" w:hAnsi="Times New Roman" w:cs="Times New Roman"/>
          <w:sz w:val="24"/>
          <w:szCs w:val="24"/>
          <w:lang w:val="nn-NO"/>
        </w:rPr>
        <w:t>sistem</w:t>
      </w:r>
      <w:proofErr w:type="spellEnd"/>
      <w:r w:rsidRPr="000E17B6">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i/>
          <w:iCs/>
          <w:sz w:val="24"/>
          <w:szCs w:val="24"/>
          <w:lang w:val="nn-NO"/>
        </w:rPr>
        <w:t>inner-</w:t>
      </w:r>
      <w:proofErr w:type="spellStart"/>
      <w:r w:rsidRPr="000E17B6">
        <w:rPr>
          <w:rFonts w:ascii="Times New Roman" w:eastAsia="Times New Roman" w:hAnsi="Times New Roman" w:cs="Times New Roman"/>
          <w:i/>
          <w:iCs/>
          <w:sz w:val="24"/>
          <w:szCs w:val="24"/>
          <w:lang w:val="nn-NO"/>
        </w:rPr>
        <w:t>dependency</w:t>
      </w:r>
      <w:proofErr w:type="spellEnd"/>
      <w:r w:rsidRPr="000E17B6">
        <w:rPr>
          <w:rFonts w:ascii="Times New Roman" w:eastAsia="Times New Roman" w:hAnsi="Times New Roman" w:cs="Times New Roman"/>
          <w:sz w:val="24"/>
          <w:szCs w:val="24"/>
          <w:lang w:val="nn-NO"/>
        </w:rPr>
        <w:t xml:space="preserve"> dan </w:t>
      </w:r>
      <w:r w:rsidRPr="000E17B6">
        <w:rPr>
          <w:rFonts w:ascii="Times New Roman" w:eastAsia="Times New Roman" w:hAnsi="Times New Roman" w:cs="Times New Roman"/>
          <w:i/>
          <w:iCs/>
          <w:sz w:val="24"/>
          <w:szCs w:val="24"/>
          <w:lang w:val="nn-NO"/>
        </w:rPr>
        <w:t>inter-</w:t>
      </w:r>
      <w:proofErr w:type="spellStart"/>
      <w:r w:rsidRPr="000E17B6">
        <w:rPr>
          <w:rFonts w:ascii="Times New Roman" w:eastAsia="Times New Roman" w:hAnsi="Times New Roman" w:cs="Times New Roman"/>
          <w:i/>
          <w:iCs/>
          <w:sz w:val="24"/>
          <w:szCs w:val="24"/>
          <w:lang w:val="nn-NO"/>
        </w:rPr>
        <w:t>dependency</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dirumuskan</w:t>
      </w:r>
      <w:proofErr w:type="spellEnd"/>
      <w:r w:rsidRPr="000E17B6">
        <w:rPr>
          <w:rFonts w:ascii="Times New Roman" w:eastAsia="Times New Roman" w:hAnsi="Times New Roman" w:cs="Times New Roman"/>
          <w:sz w:val="24"/>
          <w:szCs w:val="24"/>
          <w:lang w:val="nn-NO"/>
        </w:rPr>
        <w:t xml:space="preserve"> dalam penelitian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{"citationItems":[{"id":"ITEM-1","itemData":{"DOI":"10.1038/srep25294","ISSN":"20452322","abstract":"We study the percolation in coupled networks with both inner-dependency and inter-dependency links, where the inner- and inter-dependency links represent the dependencies between nodes in the same or different networks, respectively. We find that when most of dependency links are inner- or inter-ones, the coupled networks system is fragile and makes a discontinuous percolation transition. However, when the numbers of two types of dependency links are close to each other, the system is robust and makes a continuous percolation transition. This indicates that the high density of dependency links could not always lead to a discontinuous percolation transition as the previous studies. More interestingly, although the robustness of the system can be optimized by adjusting the ratio of the two types of dependency links, there exists a critical average degree of the networks for coupled random networks, below which the crossover of the two types of percolation transitions disappears, and the system will always demonstrate a discontinuous percolation transition. We also develop an approach to analyze this model, which is agreement with the simulation results well.","author":[{"dropping-particle":"","family":"Liu","given":"Run Ran","non-dropping-particle":"","parse-names":false,"suffix":""},{"dropping-particle":"","family":"Li","given":"Ming","non-dropping-particle":"","parse-names":false,"suffix":""},{"dropping-particle":"","family":"Jia","given":"Chun Xiao","non-dropping-particle":"","parse-names":false,"suffix":""},{"dropping-particle":"","family":"Wang","given":"Bing Hong","non-dropping-particle":"","parse-names":false,"suffix":""}],"container-title":"Scientific Reports","id":"ITEM-1","issue":"April","issued":{"date-parts":[["2016"]]},"publisher":"Nature Publishing Group","title":"Cascading failures in coupled networks with both inner-dependency and inter-dependency links","type":"article-journal","volume":"6"},"uris":["http://www.mendeley.com/documents/?uuid=fb299db2-e15c-493f-9e81-f7178c1c62e1"]}],"mendeley":{"formattedCitation":"(Liu et al., 2016)","manualFormatting":"Liu et al., (2016)","plainTextFormattedCitation":"(Liu et al., 2016)","previouslyFormattedCitation":"(Liu et al., 2016)"},"properties":{"noteIndex":0},"schema":"https://github.com/citation-style-language/schema/raw/master/csl-citation.json"}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Liu et al., (2016)</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Pengendalian</w:t>
      </w:r>
      <w:proofErr w:type="spellEnd"/>
      <w:r w:rsidRPr="000E17B6">
        <w:rPr>
          <w:rFonts w:ascii="Times New Roman" w:eastAsia="Times New Roman" w:hAnsi="Times New Roman" w:cs="Times New Roman"/>
          <w:sz w:val="24"/>
          <w:szCs w:val="24"/>
          <w:lang w:val="nn-NO"/>
        </w:rPr>
        <w:t xml:space="preserve"> ini dilakukan untuk agar bonus demografi dapat dimanfaatkan.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{"citationItems":[{"id":"ITEM-1","itemData":{"DOI":"10.22146/jp.38685","ISSN":"0853-0262","abstract":"Indonesia telah memasuki fase bonus demografi sejak tahun 2012 ketika beban ketergantungan penduduk berada di bawah 50 per 100 penduduk produktif. Namun, berdasarkan proyeksi beban ketergantungan penduduk tahun 2010-2035 tidak semua provinsi di Indonesia akan meraih bonus demografi, salah satunya adalah Provinsi Sumatera Barat. Besarnya beban ketergantungan penduduk Sumatera Barat tercermin dari pergeseran struktur umur penduduk yang dipengaruhi oleh dinamika demografi yang berlangsung dari beberapa dekade sebelumnya. Tulisan ini akan menguraikan secara time series berlangsungnya ketiga komponen demografi di Sumatera Barat. Tren mortalitas bayi dan anak mengalami penurunan, bahkan pada 2012 telah mengindikasikan berada di akhir masa transisi demografi. Namun, penurunan mortalitas tersebut tidak diiringi dengan penurunan fertilitas yang signifikan. Tingkat fertilitas yang masih tinggi menjadi penyumbang bertambahnya beban ketergantungan penduduk muda. Kondisi tersebut diperparah dengan angka migrasi neto yang konsisten minus di setiap periode sehingga proporsi penduduk umur produktif tidak mengalami penambahan yang signifikan.","author":[{"dropping-particle":"","family":"Andriani","given":"Dian Sri","non-dropping-particle":"","parse-names":false,"suffix":""},{"dropping-particle":"","family":"Pitoyo","given":"Agus Joko","non-dropping-particle":"","parse-names":false,"suffix":""},{"dropping-particle":"","family":"Pangaribowo","given":"Evita Hanie","non-dropping-particle":"","parse-names":false,"suffix":""}],"container-title":"Populasi","id":"ITEM-1","issue":"1","issued":{"date-parts":[["2018"]]},"page":"1","title":"Ketidaktercapaian Bonus Demografi: Pembelajaran dari Sumatera Barat","type":"article-journal","volume":"26"},"uris":["http://www.mendeley.com/documents/?uuid=88116ff3-cd16-4e82-96f2-92d7c4da9143"]}],"mendeley":{"formattedCitation":"(Andriani et al., 2018)","manualFormatting":"Andriani et al., (2018)","plainTextFormattedCitation":"(Andriani et al., 2018)","previouslyFormattedCitation":"(Andriani et al., 2018)"},"properties":{"noteIndex":0},"schema":"https://github.com/citation-style-language/schema/raw/master/csl-citation.json"}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Andriani et al., (2018)</w:t>
      </w:r>
      <w:r w:rsidRPr="000E17B6">
        <w:rPr>
          <w:rFonts w:ascii="Times New Roman" w:eastAsia="Times New Roman" w:hAnsi="Times New Roman" w:cs="Times New Roman"/>
          <w:sz w:val="24"/>
          <w:szCs w:val="24"/>
          <w:lang w:val="id-ID"/>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lewat</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tulisannya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berjudul</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Ketidaktercapaian</w:t>
      </w:r>
      <w:proofErr w:type="spellEnd"/>
      <w:r w:rsidRPr="000E17B6">
        <w:rPr>
          <w:rFonts w:ascii="Times New Roman" w:eastAsia="Times New Roman" w:hAnsi="Times New Roman" w:cs="Times New Roman"/>
          <w:sz w:val="24"/>
          <w:szCs w:val="24"/>
          <w:lang w:val="nn-NO"/>
        </w:rPr>
        <w:t xml:space="preserve"> Bonus Demografi: Pembelajaran dari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menemukan bahwa </w:t>
      </w:r>
      <w:proofErr w:type="spellStart"/>
      <w:r w:rsidRPr="000E17B6">
        <w:rPr>
          <w:rFonts w:ascii="Times New Roman" w:eastAsia="Times New Roman" w:hAnsi="Times New Roman" w:cs="Times New Roman"/>
          <w:sz w:val="24"/>
          <w:szCs w:val="24"/>
          <w:lang w:val="nn-NO"/>
        </w:rPr>
        <w:t>mortalitas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bayi</w:t>
      </w:r>
      <w:proofErr w:type="spellEnd"/>
      <w:r w:rsidRPr="000E17B6">
        <w:rPr>
          <w:rFonts w:ascii="Times New Roman" w:eastAsia="Times New Roman" w:hAnsi="Times New Roman" w:cs="Times New Roman"/>
          <w:sz w:val="24"/>
          <w:szCs w:val="24"/>
          <w:lang w:val="nn-NO"/>
        </w:rPr>
        <w:t xml:space="preserve"> dan anak </w:t>
      </w:r>
      <w:proofErr w:type="spellStart"/>
      <w:r w:rsidRPr="000E17B6">
        <w:rPr>
          <w:rFonts w:ascii="Times New Roman" w:eastAsia="Times New Roman" w:hAnsi="Times New Roman" w:cs="Times New Roman"/>
          <w:sz w:val="24"/>
          <w:szCs w:val="24"/>
          <w:lang w:val="nn-NO"/>
        </w:rPr>
        <w:t>menurun</w:t>
      </w:r>
      <w:proofErr w:type="spellEnd"/>
      <w:r w:rsidRPr="000E17B6">
        <w:rPr>
          <w:rFonts w:ascii="Times New Roman" w:eastAsia="Times New Roman" w:hAnsi="Times New Roman" w:cs="Times New Roman"/>
          <w:sz w:val="24"/>
          <w:szCs w:val="24"/>
          <w:lang w:val="nn-NO"/>
        </w:rPr>
        <w:t xml:space="preserve">, bahkan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2012 menunjukkan akhir dari </w:t>
      </w:r>
      <w:proofErr w:type="spellStart"/>
      <w:r w:rsidRPr="000E17B6">
        <w:rPr>
          <w:rFonts w:ascii="Times New Roman" w:eastAsia="Times New Roman" w:hAnsi="Times New Roman" w:cs="Times New Roman"/>
          <w:sz w:val="24"/>
          <w:szCs w:val="24"/>
          <w:lang w:val="nn-NO"/>
        </w:rPr>
        <w:t>transisi</w:t>
      </w:r>
      <w:proofErr w:type="spellEnd"/>
      <w:r w:rsidRPr="000E17B6">
        <w:rPr>
          <w:rFonts w:ascii="Times New Roman" w:eastAsia="Times New Roman" w:hAnsi="Times New Roman" w:cs="Times New Roman"/>
          <w:sz w:val="24"/>
          <w:szCs w:val="24"/>
          <w:lang w:val="nn-NO"/>
        </w:rPr>
        <w:t xml:space="preserve"> demografi. </w:t>
      </w:r>
      <w:proofErr w:type="spellStart"/>
      <w:r w:rsidRPr="000E17B6">
        <w:rPr>
          <w:rFonts w:ascii="Times New Roman" w:eastAsia="Times New Roman" w:hAnsi="Times New Roman" w:cs="Times New Roman"/>
          <w:sz w:val="24"/>
          <w:szCs w:val="24"/>
          <w:lang w:val="nn-NO"/>
        </w:rPr>
        <w:t>Pemilihan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Provinsi</w:t>
      </w:r>
      <w:proofErr w:type="spellEnd"/>
      <w:r w:rsidRPr="000E17B6">
        <w:rPr>
          <w:rFonts w:ascii="Times New Roman" w:eastAsia="Times New Roman" w:hAnsi="Times New Roman" w:cs="Times New Roman"/>
          <w:sz w:val="24"/>
          <w:szCs w:val="24"/>
          <w:lang w:val="nn-NO"/>
        </w:rPr>
        <w:t xml:space="preserve">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sebagai </w:t>
      </w:r>
      <w:proofErr w:type="spellStart"/>
      <w:r w:rsidRPr="000E17B6">
        <w:rPr>
          <w:rFonts w:ascii="Times New Roman" w:eastAsia="Times New Roman" w:hAnsi="Times New Roman" w:cs="Times New Roman"/>
          <w:sz w:val="24"/>
          <w:szCs w:val="24"/>
          <w:lang w:val="nn-NO"/>
        </w:rPr>
        <w:t>lokus</w:t>
      </w:r>
      <w:proofErr w:type="spellEnd"/>
      <w:r w:rsidRPr="000E17B6">
        <w:rPr>
          <w:rFonts w:ascii="Times New Roman" w:eastAsia="Times New Roman" w:hAnsi="Times New Roman" w:cs="Times New Roman"/>
          <w:sz w:val="24"/>
          <w:szCs w:val="24"/>
          <w:lang w:val="nn-NO"/>
        </w:rPr>
        <w:t xml:space="preserve"> penelitian </w:t>
      </w:r>
      <w:proofErr w:type="spellStart"/>
      <w:r w:rsidRPr="000E17B6">
        <w:rPr>
          <w:rFonts w:ascii="Times New Roman" w:eastAsia="Times New Roman" w:hAnsi="Times New Roman" w:cs="Times New Roman"/>
          <w:sz w:val="24"/>
          <w:szCs w:val="24"/>
          <w:lang w:val="nn-NO"/>
        </w:rPr>
        <w:t>karena</w:t>
      </w:r>
      <w:proofErr w:type="spellEnd"/>
      <w:r w:rsidRPr="000E17B6">
        <w:rPr>
          <w:rFonts w:ascii="Times New Roman" w:eastAsia="Times New Roman" w:hAnsi="Times New Roman" w:cs="Times New Roman"/>
          <w:sz w:val="24"/>
          <w:szCs w:val="24"/>
          <w:lang w:val="nn-NO"/>
        </w:rPr>
        <w:t xml:space="preserve"> nilai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provinsi</w:t>
      </w:r>
      <w:proofErr w:type="spellEnd"/>
      <w:r w:rsidRPr="000E17B6">
        <w:rPr>
          <w:rFonts w:ascii="Times New Roman" w:eastAsia="Times New Roman" w:hAnsi="Times New Roman" w:cs="Times New Roman"/>
          <w:sz w:val="24"/>
          <w:szCs w:val="24"/>
          <w:lang w:val="nn-NO"/>
        </w:rPr>
        <w:t xml:space="preserve">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berada di atas nilai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nasional.</w:t>
      </w:r>
    </w:p>
    <w:p w:rsidR="000E17B6" w:rsidRPr="000E17B6"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Tingkat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Provinsi</w:t>
      </w:r>
      <w:proofErr w:type="spellEnd"/>
      <w:r w:rsidRPr="000E17B6">
        <w:rPr>
          <w:rFonts w:ascii="Times New Roman" w:eastAsia="Times New Roman" w:hAnsi="Times New Roman" w:cs="Times New Roman"/>
          <w:sz w:val="24"/>
          <w:szCs w:val="24"/>
          <w:lang w:val="nn-NO"/>
        </w:rPr>
        <w:t xml:space="preserve">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lebih tinggi dari rata-rata nasional, </w:t>
      </w:r>
      <w:proofErr w:type="spellStart"/>
      <w:r w:rsidRPr="000E17B6">
        <w:rPr>
          <w:rFonts w:ascii="Times New Roman" w:eastAsia="Times New Roman" w:hAnsi="Times New Roman" w:cs="Times New Roman"/>
          <w:sz w:val="24"/>
          <w:szCs w:val="24"/>
          <w:lang w:val="nn-NO"/>
        </w:rPr>
        <w:t>sebuah</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dinamika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dapat </w:t>
      </w:r>
      <w:proofErr w:type="spellStart"/>
      <w:r w:rsidRPr="000E17B6">
        <w:rPr>
          <w:rFonts w:ascii="Times New Roman" w:eastAsia="Times New Roman" w:hAnsi="Times New Roman" w:cs="Times New Roman"/>
          <w:sz w:val="24"/>
          <w:szCs w:val="24"/>
          <w:lang w:val="nn-NO"/>
        </w:rPr>
        <w:t>memengaruhi</w:t>
      </w:r>
      <w:proofErr w:type="spellEnd"/>
      <w:r w:rsidRPr="000E17B6">
        <w:rPr>
          <w:rFonts w:ascii="Times New Roman" w:eastAsia="Times New Roman" w:hAnsi="Times New Roman" w:cs="Times New Roman"/>
          <w:sz w:val="24"/>
          <w:szCs w:val="24"/>
          <w:lang w:val="nn-NO"/>
        </w:rPr>
        <w:t xml:space="preserve"> target bonus demografi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tahun 2045. Untuk </w:t>
      </w:r>
      <w:proofErr w:type="spellStart"/>
      <w:r w:rsidRPr="000E17B6">
        <w:rPr>
          <w:rFonts w:ascii="Times New Roman" w:eastAsia="Times New Roman" w:hAnsi="Times New Roman" w:cs="Times New Roman"/>
          <w:sz w:val="24"/>
          <w:szCs w:val="24"/>
          <w:lang w:val="nn-NO"/>
        </w:rPr>
        <w:t>mempersiapkan</w:t>
      </w:r>
      <w:proofErr w:type="spellEnd"/>
      <w:r w:rsidRPr="000E17B6">
        <w:rPr>
          <w:rFonts w:ascii="Times New Roman" w:eastAsia="Times New Roman" w:hAnsi="Times New Roman" w:cs="Times New Roman"/>
          <w:sz w:val="24"/>
          <w:szCs w:val="24"/>
          <w:lang w:val="nn-NO"/>
        </w:rPr>
        <w:t xml:space="preserve"> diri </w:t>
      </w:r>
      <w:proofErr w:type="spellStart"/>
      <w:r w:rsidRPr="000E17B6">
        <w:rPr>
          <w:rFonts w:ascii="Times New Roman" w:eastAsia="Times New Roman" w:hAnsi="Times New Roman" w:cs="Times New Roman"/>
          <w:sz w:val="24"/>
          <w:szCs w:val="24"/>
          <w:lang w:val="nn-NO"/>
        </w:rPr>
        <w:t>menghadapi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kondisi</w:t>
      </w:r>
      <w:proofErr w:type="spellEnd"/>
      <w:r w:rsidRPr="000E17B6">
        <w:rPr>
          <w:rFonts w:ascii="Times New Roman" w:eastAsia="Times New Roman" w:hAnsi="Times New Roman" w:cs="Times New Roman"/>
          <w:sz w:val="24"/>
          <w:szCs w:val="24"/>
          <w:lang w:val="nn-NO"/>
        </w:rPr>
        <w:t xml:space="preserve"> tersebut, dilakukan penelitian dengan tujuan menganalisis faktor-faktor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berkontribusi terhadap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yaitu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kepadatan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penduduk</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angka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harapan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hidup</w:t>
      </w:r>
      <w:proofErr w:type="spellEnd"/>
      <w:r w:rsidRPr="000E17B6">
        <w:rPr>
          <w:rFonts w:ascii="Times New Roman" w:eastAsia="Times New Roman" w:hAnsi="Times New Roman" w:cs="Times New Roman"/>
          <w:sz w:val="24"/>
          <w:szCs w:val="24"/>
          <w:lang w:val="nn-NO"/>
        </w:rPr>
        <w:t xml:space="preserve">, dan tingkat </w:t>
      </w:r>
      <w:proofErr w:type="spellStart"/>
      <w:r w:rsidRPr="000E17B6">
        <w:rPr>
          <w:rFonts w:ascii="Times New Roman" w:eastAsia="Times New Roman" w:hAnsi="Times New Roman" w:cs="Times New Roman"/>
          <w:sz w:val="24"/>
          <w:szCs w:val="24"/>
          <w:lang w:val="nn-NO"/>
        </w:rPr>
        <w:t>partisipasi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angkatan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kerja</w:t>
      </w:r>
      <w:proofErr w:type="spellEnd"/>
      <w:r w:rsidRPr="000E17B6">
        <w:rPr>
          <w:rFonts w:ascii="Times New Roman" w:eastAsia="Times New Roman" w:hAnsi="Times New Roman" w:cs="Times New Roman"/>
          <w:sz w:val="24"/>
          <w:szCs w:val="24"/>
          <w:lang w:val="nn-NO"/>
        </w:rPr>
        <w:t>.</w:t>
      </w:r>
    </w:p>
    <w:p w:rsidR="00D97BCC" w:rsidRDefault="000E17B6" w:rsidP="00787800">
      <w:pPr>
        <w:autoSpaceDE w:val="0"/>
        <w:autoSpaceDN w:val="0"/>
        <w:adjustRightInd w:val="0"/>
        <w:spacing w:after="0"/>
        <w:ind w:firstLine="567"/>
        <w:contextualSpacing/>
        <w:jc w:val="both"/>
        <w:rPr>
          <w:rFonts w:ascii="Times New Roman" w:eastAsia="Times New Roman" w:hAnsi="Times New Roman" w:cs="Times New Roman"/>
          <w:sz w:val="24"/>
          <w:szCs w:val="24"/>
          <w:lang w:val="id-ID"/>
        </w:rPr>
      </w:pPr>
      <w:r w:rsidRPr="000E17B6">
        <w:rPr>
          <w:rFonts w:ascii="Times New Roman" w:eastAsia="Times New Roman" w:hAnsi="Times New Roman" w:cs="Times New Roman"/>
          <w:sz w:val="24"/>
          <w:szCs w:val="24"/>
          <w:lang w:val="nn-NO"/>
        </w:rPr>
        <w:t xml:space="preserve">Kajian </w:t>
      </w:r>
      <w:proofErr w:type="spellStart"/>
      <w:r w:rsidRPr="000E17B6">
        <w:rPr>
          <w:rFonts w:ascii="Times New Roman" w:eastAsia="Times New Roman" w:hAnsi="Times New Roman" w:cs="Times New Roman"/>
          <w:sz w:val="24"/>
          <w:szCs w:val="24"/>
          <w:lang w:val="nn-NO"/>
        </w:rPr>
        <w:t>berkenaan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beban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sudah </w:t>
      </w:r>
      <w:proofErr w:type="spellStart"/>
      <w:r w:rsidRPr="000E17B6">
        <w:rPr>
          <w:rFonts w:ascii="Times New Roman" w:eastAsia="Times New Roman" w:hAnsi="Times New Roman" w:cs="Times New Roman"/>
          <w:sz w:val="24"/>
          <w:szCs w:val="24"/>
          <w:lang w:val="nn-NO"/>
        </w:rPr>
        <w:t>mulai</w:t>
      </w:r>
      <w:proofErr w:type="spellEnd"/>
      <w:r w:rsidRPr="000E17B6">
        <w:rPr>
          <w:rFonts w:ascii="Times New Roman" w:eastAsia="Times New Roman" w:hAnsi="Times New Roman" w:cs="Times New Roman"/>
          <w:sz w:val="24"/>
          <w:szCs w:val="24"/>
          <w:lang w:val="nn-NO"/>
        </w:rPr>
        <w:t xml:space="preserve"> banyak dilakukan, tidak hanya dalam </w:t>
      </w:r>
      <w:proofErr w:type="spellStart"/>
      <w:r w:rsidRPr="000E17B6">
        <w:rPr>
          <w:rFonts w:ascii="Times New Roman" w:eastAsia="Times New Roman" w:hAnsi="Times New Roman" w:cs="Times New Roman"/>
          <w:sz w:val="24"/>
          <w:szCs w:val="24"/>
          <w:lang w:val="nn-NO"/>
        </w:rPr>
        <w:t>negeri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juga</w:t>
      </w:r>
      <w:proofErr w:type="spellEnd"/>
      <w:r w:rsidRPr="000E17B6">
        <w:rPr>
          <w:rFonts w:ascii="Times New Roman" w:eastAsia="Times New Roman" w:hAnsi="Times New Roman" w:cs="Times New Roman"/>
          <w:sz w:val="24"/>
          <w:szCs w:val="24"/>
          <w:lang w:val="nn-NO"/>
        </w:rPr>
        <w:t xml:space="preserve"> di berbagai </w:t>
      </w:r>
      <w:proofErr w:type="spellStart"/>
      <w:r w:rsidRPr="000E17B6">
        <w:rPr>
          <w:rFonts w:ascii="Times New Roman" w:eastAsia="Times New Roman" w:hAnsi="Times New Roman" w:cs="Times New Roman"/>
          <w:sz w:val="24"/>
          <w:szCs w:val="24"/>
          <w:lang w:val="nn-NO"/>
        </w:rPr>
        <w:t>negara</w:t>
      </w:r>
      <w:proofErr w:type="spellEnd"/>
      <w:r w:rsidRPr="000E17B6">
        <w:rPr>
          <w:rFonts w:ascii="Times New Roman" w:eastAsia="Times New Roman" w:hAnsi="Times New Roman" w:cs="Times New Roman"/>
          <w:sz w:val="24"/>
          <w:szCs w:val="24"/>
          <w:lang w:val="nn-NO"/>
        </w:rPr>
        <w:t xml:space="preserve"> lainnya. Namun dari penelitian sebelumnya, belum ada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secara khusus </w:t>
      </w:r>
      <w:proofErr w:type="spellStart"/>
      <w:r w:rsidRPr="000E17B6">
        <w:rPr>
          <w:rFonts w:ascii="Times New Roman" w:eastAsia="Times New Roman" w:hAnsi="Times New Roman" w:cs="Times New Roman"/>
          <w:sz w:val="24"/>
          <w:szCs w:val="24"/>
          <w:lang w:val="nn-NO"/>
        </w:rPr>
        <w:t>meneliti</w:t>
      </w:r>
      <w:proofErr w:type="spellEnd"/>
      <w:r w:rsidRPr="000E17B6">
        <w:rPr>
          <w:rFonts w:ascii="Times New Roman" w:eastAsia="Times New Roman" w:hAnsi="Times New Roman" w:cs="Times New Roman"/>
          <w:sz w:val="24"/>
          <w:szCs w:val="24"/>
          <w:lang w:val="nn-NO"/>
        </w:rPr>
        <w:t xml:space="preserve"> faktor-faktor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mempengaruhi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beban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di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Dengan demikian, penelitian ini </w:t>
      </w:r>
      <w:proofErr w:type="spellStart"/>
      <w:r w:rsidRPr="000E17B6">
        <w:rPr>
          <w:rFonts w:ascii="Times New Roman" w:eastAsia="Times New Roman" w:hAnsi="Times New Roman" w:cs="Times New Roman"/>
          <w:sz w:val="24"/>
          <w:szCs w:val="24"/>
          <w:lang w:val="nn-NO"/>
        </w:rPr>
        <w:t>menawarkan</w:t>
      </w:r>
      <w:proofErr w:type="spellEnd"/>
      <w:r w:rsidRPr="000E17B6">
        <w:rPr>
          <w:rFonts w:ascii="Times New Roman" w:eastAsia="Times New Roman" w:hAnsi="Times New Roman" w:cs="Times New Roman"/>
          <w:sz w:val="24"/>
          <w:szCs w:val="24"/>
          <w:lang w:val="nn-NO"/>
        </w:rPr>
        <w:t xml:space="preserve"> kontribusi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signifikan dalam </w:t>
      </w:r>
      <w:proofErr w:type="spellStart"/>
      <w:r w:rsidRPr="000E17B6">
        <w:rPr>
          <w:rFonts w:ascii="Times New Roman" w:eastAsia="Times New Roman" w:hAnsi="Times New Roman" w:cs="Times New Roman"/>
          <w:sz w:val="24"/>
          <w:szCs w:val="24"/>
          <w:lang w:val="nn-NO"/>
        </w:rPr>
        <w:t>memperkaya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literatur</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ada </w:t>
      </w:r>
      <w:proofErr w:type="spellStart"/>
      <w:r w:rsidRPr="000E17B6">
        <w:rPr>
          <w:rFonts w:ascii="Times New Roman" w:eastAsia="Times New Roman" w:hAnsi="Times New Roman" w:cs="Times New Roman"/>
          <w:sz w:val="24"/>
          <w:szCs w:val="24"/>
          <w:lang w:val="nn-NO"/>
        </w:rPr>
        <w:t>sekaligus</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mengisi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kesenjangan</w:t>
      </w:r>
      <w:proofErr w:type="spellEnd"/>
      <w:r w:rsidRPr="000E17B6">
        <w:rPr>
          <w:rFonts w:ascii="Times New Roman" w:eastAsia="Times New Roman" w:hAnsi="Times New Roman" w:cs="Times New Roman"/>
          <w:sz w:val="24"/>
          <w:szCs w:val="24"/>
          <w:lang w:val="nn-NO"/>
        </w:rPr>
        <w:t xml:space="preserve"> pengetahuan dalam </w:t>
      </w:r>
      <w:proofErr w:type="spellStart"/>
      <w:r w:rsidRPr="000E17B6">
        <w:rPr>
          <w:rFonts w:ascii="Times New Roman" w:eastAsia="Times New Roman" w:hAnsi="Times New Roman" w:cs="Times New Roman"/>
          <w:sz w:val="24"/>
          <w:szCs w:val="24"/>
          <w:lang w:val="nn-NO"/>
        </w:rPr>
        <w:t>domain</w:t>
      </w:r>
      <w:proofErr w:type="spellEnd"/>
      <w:r w:rsidRPr="000E17B6">
        <w:rPr>
          <w:rFonts w:ascii="Times New Roman" w:eastAsia="Times New Roman" w:hAnsi="Times New Roman" w:cs="Times New Roman"/>
          <w:sz w:val="24"/>
          <w:szCs w:val="24"/>
          <w:lang w:val="nn-NO"/>
        </w:rPr>
        <w:t xml:space="preserve"> ini. Dengan pemahaman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lebih mendalam tentang </w:t>
      </w:r>
      <w:proofErr w:type="spellStart"/>
      <w:r w:rsidRPr="000E17B6">
        <w:rPr>
          <w:rFonts w:ascii="Times New Roman" w:eastAsia="Times New Roman" w:hAnsi="Times New Roman" w:cs="Times New Roman"/>
          <w:sz w:val="24"/>
          <w:szCs w:val="24"/>
          <w:lang w:val="nn-NO"/>
        </w:rPr>
        <w:t>dinamika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ekonomi di tingkat </w:t>
      </w:r>
      <w:proofErr w:type="spellStart"/>
      <w:r w:rsidRPr="000E17B6">
        <w:rPr>
          <w:rFonts w:ascii="Times New Roman" w:eastAsia="Times New Roman" w:hAnsi="Times New Roman" w:cs="Times New Roman"/>
          <w:sz w:val="24"/>
          <w:szCs w:val="24"/>
          <w:lang w:val="nn-NO"/>
        </w:rPr>
        <w:t>provinsi</w:t>
      </w:r>
      <w:proofErr w:type="spellEnd"/>
      <w:r w:rsidRPr="000E17B6">
        <w:rPr>
          <w:rFonts w:ascii="Times New Roman" w:eastAsia="Times New Roman" w:hAnsi="Times New Roman" w:cs="Times New Roman"/>
          <w:sz w:val="24"/>
          <w:szCs w:val="24"/>
          <w:lang w:val="nn-NO"/>
        </w:rPr>
        <w:t xml:space="preserve">, penelitian ini dapat memberikan </w:t>
      </w:r>
      <w:proofErr w:type="spellStart"/>
      <w:r w:rsidRPr="000E17B6">
        <w:rPr>
          <w:rFonts w:ascii="Times New Roman" w:eastAsia="Times New Roman" w:hAnsi="Times New Roman" w:cs="Times New Roman"/>
          <w:sz w:val="24"/>
          <w:szCs w:val="24"/>
          <w:lang w:val="nn-NO"/>
        </w:rPr>
        <w:t>pandangan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berharga</w:t>
      </w:r>
      <w:proofErr w:type="spellEnd"/>
      <w:r w:rsidRPr="000E17B6">
        <w:rPr>
          <w:rFonts w:ascii="Times New Roman" w:eastAsia="Times New Roman" w:hAnsi="Times New Roman" w:cs="Times New Roman"/>
          <w:sz w:val="24"/>
          <w:szCs w:val="24"/>
          <w:lang w:val="nn-NO"/>
        </w:rPr>
        <w:t xml:space="preserve"> bagi </w:t>
      </w:r>
      <w:proofErr w:type="spellStart"/>
      <w:r w:rsidRPr="000E17B6">
        <w:rPr>
          <w:rFonts w:ascii="Times New Roman" w:eastAsia="Times New Roman" w:hAnsi="Times New Roman" w:cs="Times New Roman"/>
          <w:sz w:val="24"/>
          <w:szCs w:val="24"/>
          <w:lang w:val="nn-NO"/>
        </w:rPr>
        <w:t>pembuat</w:t>
      </w:r>
      <w:proofErr w:type="spellEnd"/>
      <w:r w:rsidRPr="000E17B6">
        <w:rPr>
          <w:rFonts w:ascii="Times New Roman" w:eastAsia="Times New Roman" w:hAnsi="Times New Roman" w:cs="Times New Roman"/>
          <w:sz w:val="24"/>
          <w:szCs w:val="24"/>
          <w:lang w:val="nn-NO"/>
        </w:rPr>
        <w:t xml:space="preserve"> kebijakan dalam </w:t>
      </w:r>
      <w:proofErr w:type="spellStart"/>
      <w:r w:rsidRPr="000E17B6">
        <w:rPr>
          <w:rFonts w:ascii="Times New Roman" w:eastAsia="Times New Roman" w:hAnsi="Times New Roman" w:cs="Times New Roman"/>
          <w:sz w:val="24"/>
          <w:szCs w:val="24"/>
          <w:lang w:val="nn-NO"/>
        </w:rPr>
        <w:t>merancang</w:t>
      </w:r>
      <w:proofErr w:type="spellEnd"/>
      <w:r w:rsidRPr="000E17B6">
        <w:rPr>
          <w:rFonts w:ascii="Times New Roman" w:eastAsia="Times New Roman" w:hAnsi="Times New Roman" w:cs="Times New Roman"/>
          <w:sz w:val="24"/>
          <w:szCs w:val="24"/>
          <w:lang w:val="nn-NO"/>
        </w:rPr>
        <w:t xml:space="preserve"> strategi dan program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tepat</w:t>
      </w:r>
      <w:proofErr w:type="spellEnd"/>
      <w:r w:rsidRPr="000E17B6">
        <w:rPr>
          <w:rFonts w:ascii="Times New Roman" w:eastAsia="Times New Roman" w:hAnsi="Times New Roman" w:cs="Times New Roman"/>
          <w:sz w:val="24"/>
          <w:szCs w:val="24"/>
          <w:lang w:val="nn-NO"/>
        </w:rPr>
        <w:t xml:space="preserve"> untuk </w:t>
      </w:r>
      <w:proofErr w:type="spellStart"/>
      <w:r w:rsidRPr="000E17B6">
        <w:rPr>
          <w:rFonts w:ascii="Times New Roman" w:eastAsia="Times New Roman" w:hAnsi="Times New Roman" w:cs="Times New Roman"/>
          <w:sz w:val="24"/>
          <w:szCs w:val="24"/>
          <w:lang w:val="nn-NO"/>
        </w:rPr>
        <w:t>menghadapi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tantangan</w:t>
      </w:r>
      <w:proofErr w:type="spellEnd"/>
      <w:r w:rsidRPr="000E17B6">
        <w:rPr>
          <w:rFonts w:ascii="Times New Roman" w:eastAsia="Times New Roman" w:hAnsi="Times New Roman" w:cs="Times New Roman"/>
          <w:sz w:val="24"/>
          <w:szCs w:val="24"/>
          <w:lang w:val="nn-NO"/>
        </w:rPr>
        <w:t xml:space="preserve"> dalam </w:t>
      </w:r>
      <w:proofErr w:type="spellStart"/>
      <w:r w:rsidRPr="000E17B6">
        <w:rPr>
          <w:rFonts w:ascii="Times New Roman" w:eastAsia="Times New Roman" w:hAnsi="Times New Roman" w:cs="Times New Roman"/>
          <w:sz w:val="24"/>
          <w:szCs w:val="24"/>
          <w:lang w:val="nn-NO"/>
        </w:rPr>
        <w:t>mencapai</w:t>
      </w:r>
      <w:proofErr w:type="spellEnd"/>
      <w:r w:rsidRPr="000E17B6">
        <w:rPr>
          <w:rFonts w:ascii="Times New Roman" w:eastAsia="Times New Roman" w:hAnsi="Times New Roman" w:cs="Times New Roman"/>
          <w:sz w:val="24"/>
          <w:szCs w:val="24"/>
          <w:lang w:val="nn-NO"/>
        </w:rPr>
        <w:t xml:space="preserve"> ekonomi </w:t>
      </w:r>
      <w:proofErr w:type="spellStart"/>
      <w:r w:rsidRPr="000E17B6">
        <w:rPr>
          <w:rFonts w:ascii="Times New Roman" w:eastAsia="Times New Roman" w:hAnsi="Times New Roman" w:cs="Times New Roman"/>
          <w:sz w:val="24"/>
          <w:szCs w:val="24"/>
          <w:lang w:val="nn-NO"/>
        </w:rPr>
        <w:t>berkelanjutan</w:t>
      </w:r>
      <w:proofErr w:type="spellEnd"/>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sz w:val="24"/>
          <w:szCs w:val="24"/>
          <w:lang w:val="nn-NO"/>
        </w:rPr>
        <w:t>inklusif</w:t>
      </w:r>
      <w:proofErr w:type="spellEnd"/>
      <w:r w:rsidRPr="000E17B6">
        <w:rPr>
          <w:rFonts w:ascii="Times New Roman" w:eastAsia="Times New Roman" w:hAnsi="Times New Roman" w:cs="Times New Roman"/>
          <w:sz w:val="24"/>
          <w:szCs w:val="24"/>
          <w:lang w:val="nn-NO"/>
        </w:rPr>
        <w:t xml:space="preserve"> di masa </w:t>
      </w:r>
      <w:proofErr w:type="spellStart"/>
      <w:r w:rsidRPr="000E17B6">
        <w:rPr>
          <w:rFonts w:ascii="Times New Roman" w:eastAsia="Times New Roman" w:hAnsi="Times New Roman" w:cs="Times New Roman"/>
          <w:sz w:val="24"/>
          <w:szCs w:val="24"/>
          <w:lang w:val="nn-NO"/>
        </w:rPr>
        <w:t>depan</w:t>
      </w:r>
      <w:proofErr w:type="spellEnd"/>
      <w:r w:rsidRPr="000E17B6">
        <w:rPr>
          <w:rFonts w:ascii="Times New Roman" w:eastAsia="Times New Roman" w:hAnsi="Times New Roman" w:cs="Times New Roman"/>
          <w:sz w:val="24"/>
          <w:szCs w:val="24"/>
          <w:lang w:val="nn-NO"/>
        </w:rPr>
        <w:t>.</w:t>
      </w:r>
    </w:p>
    <w:p w:rsidR="0015474A" w:rsidRDefault="0015474A">
      <w:pPr>
        <w:spacing w:after="0"/>
        <w:rPr>
          <w:rFonts w:ascii="Times New Roman" w:eastAsia="Times New Roman" w:hAnsi="Times New Roman" w:cs="Times New Roman"/>
          <w:sz w:val="24"/>
          <w:szCs w:val="24"/>
        </w:rPr>
      </w:pPr>
    </w:p>
    <w:p w:rsidR="000E17B6" w:rsidRPr="000E17B6" w:rsidRDefault="00000000" w:rsidP="000E17B6">
      <w:pPr>
        <w:spacing w:after="0"/>
        <w:rPr>
          <w:rFonts w:ascii="Times New Roman" w:eastAsia="Times New Roman" w:hAnsi="Times New Roman" w:cs="Times New Roman"/>
          <w:iCs/>
          <w:sz w:val="24"/>
          <w:szCs w:val="24"/>
        </w:rPr>
      </w:pPr>
      <w:proofErr w:type="spellStart"/>
      <w:r>
        <w:rPr>
          <w:rFonts w:ascii="Times New Roman" w:eastAsia="Times New Roman" w:hAnsi="Times New Roman" w:cs="Times New Roman"/>
          <w:b/>
          <w:sz w:val="24"/>
          <w:szCs w:val="24"/>
        </w:rPr>
        <w:t>Metodologi</w:t>
      </w:r>
      <w:proofErr w:type="spellEnd"/>
      <w:r>
        <w:rPr>
          <w:rFonts w:ascii="Times New Roman" w:eastAsia="Times New Roman" w:hAnsi="Times New Roman" w:cs="Times New Roman"/>
          <w:b/>
          <w:sz w:val="24"/>
          <w:szCs w:val="24"/>
        </w:rPr>
        <w:t xml:space="preserve"> </w:t>
      </w:r>
    </w:p>
    <w:p w:rsidR="000E17B6" w:rsidRDefault="000E17B6" w:rsidP="00787800">
      <w:pPr>
        <w:spacing w:after="0"/>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 xml:space="preserve">Penelitian ini </w:t>
      </w:r>
      <w:proofErr w:type="spellStart"/>
      <w:r w:rsidRPr="000E17B6">
        <w:rPr>
          <w:rFonts w:ascii="Times New Roman" w:eastAsia="Times New Roman" w:hAnsi="Times New Roman" w:cs="Times New Roman"/>
          <w:sz w:val="24"/>
          <w:szCs w:val="24"/>
          <w:lang w:val="nn-NO"/>
        </w:rPr>
        <w:t>menerapkan</w:t>
      </w:r>
      <w:proofErr w:type="spellEnd"/>
      <w:r w:rsidRPr="000E17B6">
        <w:rPr>
          <w:rFonts w:ascii="Times New Roman" w:eastAsia="Times New Roman" w:hAnsi="Times New Roman" w:cs="Times New Roman"/>
          <w:sz w:val="24"/>
          <w:szCs w:val="24"/>
          <w:lang w:val="nn-NO"/>
        </w:rPr>
        <w:t xml:space="preserve"> metode penelitian </w:t>
      </w:r>
      <w:proofErr w:type="spellStart"/>
      <w:r w:rsidRPr="000E17B6">
        <w:rPr>
          <w:rFonts w:ascii="Times New Roman" w:eastAsia="Times New Roman" w:hAnsi="Times New Roman" w:cs="Times New Roman"/>
          <w:sz w:val="24"/>
          <w:szCs w:val="24"/>
          <w:lang w:val="nn-NO"/>
        </w:rPr>
        <w:t>kuantitatif</w:t>
      </w:r>
      <w:proofErr w:type="spellEnd"/>
      <w:r w:rsidRPr="000E17B6">
        <w:rPr>
          <w:rFonts w:ascii="Times New Roman" w:eastAsia="Times New Roman" w:hAnsi="Times New Roman" w:cs="Times New Roman"/>
          <w:sz w:val="24"/>
          <w:szCs w:val="24"/>
          <w:lang w:val="nn-NO"/>
        </w:rPr>
        <w:t xml:space="preserve"> menggunakan </w:t>
      </w:r>
      <w:proofErr w:type="spellStart"/>
      <w:r w:rsidRPr="000E17B6">
        <w:rPr>
          <w:rFonts w:ascii="Times New Roman" w:eastAsia="Times New Roman" w:hAnsi="Times New Roman" w:cs="Times New Roman"/>
          <w:sz w:val="24"/>
          <w:szCs w:val="24"/>
          <w:lang w:val="nn-NO"/>
        </w:rPr>
        <w:t>kerangka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kerja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konseptual</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membantu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peneliti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merumuskan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ekspektasi</w:t>
      </w:r>
      <w:proofErr w:type="spellEnd"/>
      <w:r w:rsidRPr="000E17B6">
        <w:rPr>
          <w:rFonts w:ascii="Times New Roman" w:eastAsia="Times New Roman" w:hAnsi="Times New Roman" w:cs="Times New Roman"/>
          <w:sz w:val="24"/>
          <w:szCs w:val="24"/>
          <w:lang w:val="nn-NO"/>
        </w:rPr>
        <w:t xml:space="preserve"> mereka tentang hubungan antara variabel-variabel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penelitian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Procedures","type":"book"},"uris":["http://www.mendeley.com/documents/?uuid=10a7e362-24b3-4c39-8fcf-a4043ca2757f"]}],"mendeley":{"formattedCitation":"(Creswell &amp; Creswell, 2018)","plainTextFormattedCitation":"(Creswell &amp; Creswell, 2018)","previouslyFormattedCitation":"(Creswell &amp; Creswell, 2018)"},"properties":{"noteIndex":0},"schema":"https://github.com/citation-style-language/schema/raw/master/csl-citation.json"}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w:t>
      </w:r>
      <w:proofErr w:type="spellStart"/>
      <w:r w:rsidRPr="000E17B6">
        <w:rPr>
          <w:rFonts w:ascii="Times New Roman" w:eastAsia="Times New Roman" w:hAnsi="Times New Roman" w:cs="Times New Roman"/>
          <w:sz w:val="24"/>
          <w:szCs w:val="24"/>
          <w:lang w:val="nn-NO"/>
        </w:rPr>
        <w:t>Creswell</w:t>
      </w:r>
      <w:proofErr w:type="spellEnd"/>
      <w:r w:rsidRPr="000E17B6">
        <w:rPr>
          <w:rFonts w:ascii="Times New Roman" w:eastAsia="Times New Roman" w:hAnsi="Times New Roman" w:cs="Times New Roman"/>
          <w:sz w:val="24"/>
          <w:szCs w:val="24"/>
          <w:lang w:val="nn-NO"/>
        </w:rPr>
        <w:t xml:space="preserve"> &amp; Creswell, 2018)</w:t>
      </w:r>
      <w:r w:rsidRPr="000E17B6">
        <w:rPr>
          <w:rFonts w:ascii="Times New Roman" w:eastAsia="Times New Roman" w:hAnsi="Times New Roman" w:cs="Times New Roman"/>
          <w:sz w:val="24"/>
          <w:szCs w:val="24"/>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Adapun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model</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regresi</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digunakan adalah </w:t>
      </w:r>
      <w:proofErr w:type="spellStart"/>
      <w:r w:rsidRPr="000E17B6">
        <w:rPr>
          <w:rFonts w:ascii="Times New Roman" w:eastAsia="Times New Roman" w:hAnsi="Times New Roman" w:cs="Times New Roman"/>
          <w:sz w:val="24"/>
          <w:szCs w:val="24"/>
          <w:lang w:val="nn-NO"/>
        </w:rPr>
        <w:t>regresi</w:t>
      </w:r>
      <w:proofErr w:type="spellEnd"/>
      <w:r w:rsidRPr="000E17B6">
        <w:rPr>
          <w:rFonts w:ascii="Times New Roman" w:eastAsia="Times New Roman" w:hAnsi="Times New Roman" w:cs="Times New Roman"/>
          <w:sz w:val="24"/>
          <w:szCs w:val="24"/>
          <w:lang w:val="nn-NO"/>
        </w:rPr>
        <w:t xml:space="preserve"> data panel dengan data tingkat </w:t>
      </w:r>
      <w:proofErr w:type="spellStart"/>
      <w:r w:rsidRPr="000E17B6">
        <w:rPr>
          <w:rFonts w:ascii="Times New Roman" w:eastAsia="Times New Roman" w:hAnsi="Times New Roman" w:cs="Times New Roman"/>
          <w:sz w:val="24"/>
          <w:szCs w:val="24"/>
          <w:lang w:val="nn-NO"/>
        </w:rPr>
        <w:t>kabupaten</w:t>
      </w:r>
      <w:proofErr w:type="spellEnd"/>
      <w:r w:rsidRPr="000E17B6">
        <w:rPr>
          <w:rFonts w:ascii="Times New Roman" w:eastAsia="Times New Roman" w:hAnsi="Times New Roman" w:cs="Times New Roman"/>
          <w:sz w:val="24"/>
          <w:szCs w:val="24"/>
          <w:lang w:val="nn-NO"/>
        </w:rPr>
        <w:t xml:space="preserve">/kota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selama periode 2018-2022. </w:t>
      </w:r>
      <w:proofErr w:type="spellStart"/>
      <w:r w:rsidRPr="000E17B6">
        <w:rPr>
          <w:rFonts w:ascii="Times New Roman" w:eastAsia="Times New Roman" w:hAnsi="Times New Roman" w:cs="Times New Roman"/>
          <w:sz w:val="24"/>
          <w:szCs w:val="24"/>
          <w:lang w:val="nn-NO"/>
        </w:rPr>
        <w:t>Regresi</w:t>
      </w:r>
      <w:proofErr w:type="spellEnd"/>
      <w:r w:rsidRPr="000E17B6">
        <w:rPr>
          <w:rFonts w:ascii="Times New Roman" w:eastAsia="Times New Roman" w:hAnsi="Times New Roman" w:cs="Times New Roman"/>
          <w:sz w:val="24"/>
          <w:szCs w:val="24"/>
          <w:lang w:val="nn-NO"/>
        </w:rPr>
        <w:t xml:space="preserve"> data panel, sebagai </w:t>
      </w:r>
      <w:proofErr w:type="spellStart"/>
      <w:r w:rsidRPr="000E17B6">
        <w:rPr>
          <w:rFonts w:ascii="Times New Roman" w:eastAsia="Times New Roman" w:hAnsi="Times New Roman" w:cs="Times New Roman"/>
          <w:sz w:val="24"/>
          <w:szCs w:val="24"/>
          <w:lang w:val="nn-NO"/>
        </w:rPr>
        <w:t>kombinasi</w:t>
      </w:r>
      <w:proofErr w:type="spellEnd"/>
      <w:r w:rsidRPr="000E17B6">
        <w:rPr>
          <w:rFonts w:ascii="Times New Roman" w:eastAsia="Times New Roman" w:hAnsi="Times New Roman" w:cs="Times New Roman"/>
          <w:sz w:val="24"/>
          <w:szCs w:val="24"/>
          <w:lang w:val="nn-NO"/>
        </w:rPr>
        <w:t xml:space="preserve"> data </w:t>
      </w:r>
      <w:r w:rsidRPr="000E17B6">
        <w:rPr>
          <w:rFonts w:ascii="Times New Roman" w:eastAsia="Times New Roman" w:hAnsi="Times New Roman" w:cs="Times New Roman"/>
          <w:i/>
          <w:iCs/>
          <w:sz w:val="24"/>
          <w:szCs w:val="24"/>
          <w:lang w:val="nn-NO"/>
        </w:rPr>
        <w:t>time series</w:t>
      </w:r>
      <w:r w:rsidRPr="000E17B6">
        <w:rPr>
          <w:rFonts w:ascii="Times New Roman" w:eastAsia="Times New Roman" w:hAnsi="Times New Roman" w:cs="Times New Roman"/>
          <w:sz w:val="24"/>
          <w:szCs w:val="24"/>
          <w:lang w:val="nn-NO"/>
        </w:rPr>
        <w:t xml:space="preserve"> dan </w:t>
      </w:r>
      <w:proofErr w:type="spellStart"/>
      <w:r w:rsidRPr="000E17B6">
        <w:rPr>
          <w:rFonts w:ascii="Times New Roman" w:eastAsia="Times New Roman" w:hAnsi="Times New Roman" w:cs="Times New Roman"/>
          <w:i/>
          <w:iCs/>
          <w:sz w:val="24"/>
          <w:szCs w:val="24"/>
          <w:lang w:val="nn-NO"/>
        </w:rPr>
        <w:t>cross</w:t>
      </w:r>
      <w:proofErr w:type="spellEnd"/>
      <w:r w:rsidRPr="000E17B6">
        <w:rPr>
          <w:rFonts w:ascii="Times New Roman" w:eastAsia="Times New Roman" w:hAnsi="Times New Roman" w:cs="Times New Roman"/>
          <w:i/>
          <w:iCs/>
          <w:sz w:val="24"/>
          <w:szCs w:val="24"/>
          <w:lang w:val="nn-NO"/>
        </w:rPr>
        <w:t xml:space="preserve"> </w:t>
      </w:r>
      <w:proofErr w:type="spellStart"/>
      <w:r w:rsidRPr="000E17B6">
        <w:rPr>
          <w:rFonts w:ascii="Times New Roman" w:eastAsia="Times New Roman" w:hAnsi="Times New Roman" w:cs="Times New Roman"/>
          <w:i/>
          <w:iCs/>
          <w:sz w:val="24"/>
          <w:szCs w:val="24"/>
          <w:lang w:val="nn-NO"/>
        </w:rPr>
        <w:t>section</w:t>
      </w:r>
      <w:proofErr w:type="spellEnd"/>
      <w:r w:rsidRPr="000E17B6">
        <w:rPr>
          <w:rFonts w:ascii="Times New Roman" w:eastAsia="Times New Roman" w:hAnsi="Times New Roman" w:cs="Times New Roman"/>
          <w:i/>
          <w:iCs/>
          <w:sz w:val="24"/>
          <w:szCs w:val="24"/>
          <w:lang w:val="nn-NO"/>
        </w:rPr>
        <w:t>,</w:t>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memungkinkan</w:t>
      </w:r>
      <w:proofErr w:type="spellEnd"/>
      <w:r w:rsidRPr="000E17B6">
        <w:rPr>
          <w:rFonts w:ascii="Times New Roman" w:eastAsia="Times New Roman" w:hAnsi="Times New Roman" w:cs="Times New Roman"/>
          <w:sz w:val="24"/>
          <w:szCs w:val="24"/>
          <w:lang w:val="nn-NO"/>
        </w:rPr>
        <w:t xml:space="preserve"> analisis terhadap </w:t>
      </w:r>
      <w:proofErr w:type="spellStart"/>
      <w:r w:rsidRPr="000E17B6">
        <w:rPr>
          <w:rFonts w:ascii="Times New Roman" w:eastAsia="Times New Roman" w:hAnsi="Times New Roman" w:cs="Times New Roman"/>
          <w:sz w:val="24"/>
          <w:szCs w:val="24"/>
          <w:lang w:val="nn-NO"/>
        </w:rPr>
        <w:t>suatu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objek</w:t>
      </w:r>
      <w:proofErr w:type="spellEnd"/>
      <w:r w:rsidRPr="000E17B6">
        <w:rPr>
          <w:rFonts w:ascii="Times New Roman" w:eastAsia="Times New Roman" w:hAnsi="Times New Roman" w:cs="Times New Roman"/>
          <w:sz w:val="24"/>
          <w:szCs w:val="24"/>
          <w:lang w:val="nn-NO"/>
        </w:rPr>
        <w:t xml:space="preserve"> dalam periode </w:t>
      </w:r>
      <w:proofErr w:type="spellStart"/>
      <w:r w:rsidRPr="000E17B6">
        <w:rPr>
          <w:rFonts w:ascii="Times New Roman" w:eastAsia="Times New Roman" w:hAnsi="Times New Roman" w:cs="Times New Roman"/>
          <w:sz w:val="24"/>
          <w:szCs w:val="24"/>
          <w:lang w:val="nn-NO"/>
        </w:rPr>
        <w:t>waktu</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tertentu</w:t>
      </w:r>
      <w:proofErr w:type="spellEnd"/>
      <w:r w:rsidRPr="000E17B6">
        <w:rPr>
          <w:rFonts w:ascii="Times New Roman" w:eastAsia="Times New Roman" w:hAnsi="Times New Roman" w:cs="Times New Roman"/>
          <w:sz w:val="24"/>
          <w:szCs w:val="24"/>
          <w:lang w:val="nn-NO"/>
        </w:rPr>
        <w:t xml:space="preserve"> serta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periode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sama </w:t>
      </w:r>
      <w:r w:rsidRPr="000E17B6">
        <w:rPr>
          <w:rFonts w:ascii="Times New Roman" w:eastAsia="Times New Roman" w:hAnsi="Times New Roman" w:cs="Times New Roman"/>
          <w:sz w:val="24"/>
          <w:szCs w:val="24"/>
        </w:rPr>
        <w:fldChar w:fldCharType="begin" w:fldLock="1"/>
      </w:r>
      <w:r w:rsidRPr="000E17B6">
        <w:rPr>
          <w:rFonts w:ascii="Times New Roman" w:eastAsia="Times New Roman" w:hAnsi="Times New Roman" w:cs="Times New Roman"/>
          <w:sz w:val="24"/>
          <w:szCs w:val="24"/>
          <w:lang w:val="nn-NO"/>
        </w:rPr>
        <w:instrText>ADDIN CSL_CITATION {"citationItems":[{"id":"ITEM-1","itemData":{"DOI":"10.30559/jpn.v","ISSN":"2527-6387","abstract":"Economic development can be negative or positive to a country. Unemployment is one of the negative effects of economic development. Unemployment has socioeconomic effects. Unemployment can be found in all of Indonesia's provinces, including West Sumatra. From 2017 to 2020, the unemployment rate in West Sumatra Province has increased. In 2017, the open unemployment rate reached 5%, and it is estimated to increase to 7 percent in 2020. Employment can be increased through developing leading sectors (agriculture, tourism, and industry), raising education levels, and investing. As a result, the purpose of this study is to examine the impact of the leading sector, education level, and investment on employment. Panel data regression analysis is applied as the method. The agricultural sector, tourism sector, and educational level all have a positive and significant impact on employment, according to the findings of the analysis. Investment has a negative and insignificant impact, but the industrial sector has a positive and insignificant impact. Giving closer attention to development in the leading sectors, such as agriculture and tourism, expanding equitable and quality education, and increasing labor-intensive investment are all recommendations that can be made to reduce the number of unemployed.","author":[{"dropping-particle":"","family":"Andika Veriyanto","given":"","non-dropping-particle":"","parse-names":false,"suffix":""}],"container-title":"Jurnal Pembangunan Nagari","id":"ITEM-1","issue":"1","issued":{"date-parts":[["2022"]]},"page":"13-30","title":"Analisis Pengaruh Sektor Unggulan, Tingkat Pendidikan dan Investasi Terhadap Penyerapan Tenaga Kerja Provinsi Sumatera Barat","type":"article-journal","volume":"7"},"uris":["http://www.mendeley.com/documents/?uuid=645b8b07-752c-4c70-a808-0c8856650706"]}],"mendeley":{"formattedCitation":"(Andika Veriyanto, 2022)","plainTextFormattedCitation":"(Andika Veriyanto, 2022)","previouslyFormattedCitation":"(Andika Veriyanto, 2022)"},"properties":{"noteIndex":0},"schema":"https://github.com/citation-style-language/schema/raw/master/csl-citation.json"}</w:instrText>
      </w:r>
      <w:r w:rsidRPr="000E17B6">
        <w:rPr>
          <w:rFonts w:ascii="Times New Roman" w:eastAsia="Times New Roman" w:hAnsi="Times New Roman" w:cs="Times New Roman"/>
          <w:sz w:val="24"/>
          <w:szCs w:val="24"/>
        </w:rPr>
        <w:fldChar w:fldCharType="separate"/>
      </w:r>
      <w:r w:rsidRPr="000E17B6">
        <w:rPr>
          <w:rFonts w:ascii="Times New Roman" w:eastAsia="Times New Roman" w:hAnsi="Times New Roman" w:cs="Times New Roman"/>
          <w:sz w:val="24"/>
          <w:szCs w:val="24"/>
          <w:lang w:val="nn-NO"/>
        </w:rPr>
        <w:t>(</w:t>
      </w:r>
      <w:proofErr w:type="spellStart"/>
      <w:r w:rsidRPr="000E17B6">
        <w:rPr>
          <w:rFonts w:ascii="Times New Roman" w:eastAsia="Times New Roman" w:hAnsi="Times New Roman" w:cs="Times New Roman"/>
          <w:sz w:val="24"/>
          <w:szCs w:val="24"/>
          <w:lang w:val="nn-NO"/>
        </w:rPr>
        <w:t>Andika</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Veriyanto</w:t>
      </w:r>
      <w:proofErr w:type="spellEnd"/>
      <w:r w:rsidRPr="000E17B6">
        <w:rPr>
          <w:rFonts w:ascii="Times New Roman" w:eastAsia="Times New Roman" w:hAnsi="Times New Roman" w:cs="Times New Roman"/>
          <w:sz w:val="24"/>
          <w:szCs w:val="24"/>
          <w:lang w:val="nn-NO"/>
        </w:rPr>
        <w:t>, 2022)</w:t>
      </w:r>
      <w:r w:rsidRPr="000E17B6">
        <w:rPr>
          <w:rFonts w:ascii="Times New Roman" w:eastAsia="Times New Roman" w:hAnsi="Times New Roman" w:cs="Times New Roman"/>
          <w:sz w:val="24"/>
          <w:szCs w:val="24"/>
        </w:rPr>
        <w:fldChar w:fldCharType="end"/>
      </w:r>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Pemilihan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sebagai variabel </w:t>
      </w:r>
      <w:proofErr w:type="spellStart"/>
      <w:r w:rsidRPr="000E17B6">
        <w:rPr>
          <w:rFonts w:ascii="Times New Roman" w:eastAsia="Times New Roman" w:hAnsi="Times New Roman" w:cs="Times New Roman"/>
          <w:sz w:val="24"/>
          <w:szCs w:val="24"/>
          <w:lang w:val="nn-NO"/>
        </w:rPr>
        <w:lastRenderedPageBreak/>
        <w:t>dependen</w:t>
      </w:r>
      <w:proofErr w:type="spellEnd"/>
      <w:r w:rsidRPr="000E17B6">
        <w:rPr>
          <w:rFonts w:ascii="Times New Roman" w:eastAsia="Times New Roman" w:hAnsi="Times New Roman" w:cs="Times New Roman"/>
          <w:sz w:val="24"/>
          <w:szCs w:val="24"/>
          <w:lang w:val="nn-NO"/>
        </w:rPr>
        <w:t xml:space="preserve">, merujuk dengan penelitian sebelumnya </w:t>
      </w:r>
      <w:proofErr w:type="spellStart"/>
      <w:r w:rsidRPr="000E17B6">
        <w:rPr>
          <w:rFonts w:ascii="Times New Roman" w:eastAsia="Times New Roman" w:hAnsi="Times New Roman" w:cs="Times New Roman"/>
          <w:sz w:val="24"/>
          <w:szCs w:val="24"/>
          <w:lang w:val="nn-NO"/>
        </w:rPr>
        <w:t>oleh</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Arifin</w:t>
      </w:r>
      <w:proofErr w:type="spellEnd"/>
      <w:r w:rsidRPr="000E17B6">
        <w:rPr>
          <w:rFonts w:ascii="Times New Roman" w:eastAsia="Times New Roman" w:hAnsi="Times New Roman" w:cs="Times New Roman"/>
          <w:sz w:val="24"/>
          <w:szCs w:val="24"/>
          <w:lang w:val="nn-NO"/>
        </w:rPr>
        <w:t xml:space="preserve"> &amp; </w:t>
      </w:r>
      <w:proofErr w:type="spellStart"/>
      <w:r w:rsidRPr="000E17B6">
        <w:rPr>
          <w:rFonts w:ascii="Times New Roman" w:eastAsia="Times New Roman" w:hAnsi="Times New Roman" w:cs="Times New Roman"/>
          <w:sz w:val="24"/>
          <w:szCs w:val="24"/>
          <w:lang w:val="nn-NO"/>
        </w:rPr>
        <w:t>Faridatussalam</w:t>
      </w:r>
      <w:proofErr w:type="spellEnd"/>
      <w:r w:rsidRPr="000E17B6">
        <w:rPr>
          <w:rFonts w:ascii="Times New Roman" w:eastAsia="Times New Roman" w:hAnsi="Times New Roman" w:cs="Times New Roman"/>
          <w:sz w:val="24"/>
          <w:szCs w:val="24"/>
          <w:lang w:val="nn-NO"/>
        </w:rPr>
        <w:t xml:space="preserve"> (2023), dengan beberapa </w:t>
      </w:r>
      <w:proofErr w:type="spellStart"/>
      <w:r w:rsidRPr="000E17B6">
        <w:rPr>
          <w:rFonts w:ascii="Times New Roman" w:eastAsia="Times New Roman" w:hAnsi="Times New Roman" w:cs="Times New Roman"/>
          <w:sz w:val="24"/>
          <w:szCs w:val="24"/>
          <w:lang w:val="nn-NO"/>
        </w:rPr>
        <w:t>perubahan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variabel </w:t>
      </w:r>
      <w:proofErr w:type="spellStart"/>
      <w:r w:rsidRPr="000E17B6">
        <w:rPr>
          <w:rFonts w:ascii="Times New Roman" w:eastAsia="Times New Roman" w:hAnsi="Times New Roman" w:cs="Times New Roman"/>
          <w:sz w:val="24"/>
          <w:szCs w:val="24"/>
          <w:lang w:val="nn-NO"/>
        </w:rPr>
        <w:t>independen</w:t>
      </w:r>
      <w:proofErr w:type="spellEnd"/>
      <w:r w:rsidRPr="000E17B6">
        <w:rPr>
          <w:rFonts w:ascii="Times New Roman" w:eastAsia="Times New Roman" w:hAnsi="Times New Roman" w:cs="Times New Roman"/>
          <w:sz w:val="24"/>
          <w:szCs w:val="24"/>
          <w:lang w:val="nn-NO"/>
        </w:rPr>
        <w:t xml:space="preserve"> berdasarkan </w:t>
      </w:r>
      <w:proofErr w:type="spellStart"/>
      <w:r w:rsidRPr="000E17B6">
        <w:rPr>
          <w:rFonts w:ascii="Times New Roman" w:eastAsia="Times New Roman" w:hAnsi="Times New Roman" w:cs="Times New Roman"/>
          <w:sz w:val="24"/>
          <w:szCs w:val="24"/>
          <w:lang w:val="nn-NO"/>
        </w:rPr>
        <w:t>tinjauan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literatur</w:t>
      </w:r>
      <w:proofErr w:type="spellEnd"/>
      <w:r w:rsidRPr="000E17B6">
        <w:rPr>
          <w:rFonts w:ascii="Times New Roman" w:eastAsia="Times New Roman" w:hAnsi="Times New Roman" w:cs="Times New Roman"/>
          <w:sz w:val="24"/>
          <w:szCs w:val="24"/>
          <w:lang w:val="nn-NO"/>
        </w:rPr>
        <w:t xml:space="preserve">. Analisis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digunakan adalah analisis data panel. Berdasarkan </w:t>
      </w:r>
      <w:proofErr w:type="spellStart"/>
      <w:r w:rsidRPr="000E17B6">
        <w:rPr>
          <w:rFonts w:ascii="Times New Roman" w:eastAsia="Times New Roman" w:hAnsi="Times New Roman" w:cs="Times New Roman"/>
          <w:sz w:val="24"/>
          <w:szCs w:val="24"/>
          <w:lang w:val="nn-NO"/>
        </w:rPr>
        <w:t>penjabaran</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landasan</w:t>
      </w:r>
      <w:proofErr w:type="spellEnd"/>
      <w:r w:rsidRPr="000E17B6">
        <w:rPr>
          <w:rFonts w:ascii="Times New Roman" w:eastAsia="Times New Roman" w:hAnsi="Times New Roman" w:cs="Times New Roman"/>
          <w:sz w:val="24"/>
          <w:szCs w:val="24"/>
          <w:lang w:val="nn-NO"/>
        </w:rPr>
        <w:t xml:space="preserve"> teori, perumusan </w:t>
      </w:r>
      <w:proofErr w:type="spellStart"/>
      <w:r w:rsidRPr="000E17B6">
        <w:rPr>
          <w:rFonts w:ascii="Times New Roman" w:eastAsia="Times New Roman" w:hAnsi="Times New Roman" w:cs="Times New Roman"/>
          <w:sz w:val="24"/>
          <w:szCs w:val="24"/>
          <w:lang w:val="nn-NO"/>
        </w:rPr>
        <w:t>model</w:t>
      </w:r>
      <w:proofErr w:type="spellEnd"/>
      <w:r w:rsidRPr="000E17B6">
        <w:rPr>
          <w:rFonts w:ascii="Times New Roman" w:eastAsia="Times New Roman" w:hAnsi="Times New Roman" w:cs="Times New Roman"/>
          <w:sz w:val="24"/>
          <w:szCs w:val="24"/>
          <w:lang w:val="nn-NO"/>
        </w:rPr>
        <w:t xml:space="preserve"> faktor-faktor </w:t>
      </w:r>
      <w:proofErr w:type="spellStart"/>
      <w:r w:rsidRPr="000E17B6">
        <w:rPr>
          <w:rFonts w:ascii="Times New Roman" w:eastAsia="Times New Roman" w:hAnsi="Times New Roman" w:cs="Times New Roman"/>
          <w:sz w:val="24"/>
          <w:szCs w:val="24"/>
          <w:lang w:val="nn-NO"/>
        </w:rPr>
        <w:t>yang</w:t>
      </w:r>
      <w:proofErr w:type="spellEnd"/>
      <w:r w:rsidRPr="000E17B6">
        <w:rPr>
          <w:rFonts w:ascii="Times New Roman" w:eastAsia="Times New Roman" w:hAnsi="Times New Roman" w:cs="Times New Roman"/>
          <w:sz w:val="24"/>
          <w:szCs w:val="24"/>
          <w:lang w:val="nn-NO"/>
        </w:rPr>
        <w:t xml:space="preserve"> mempengaruhi </w:t>
      </w:r>
      <w:proofErr w:type="spellStart"/>
      <w:r w:rsidRPr="000E17B6">
        <w:rPr>
          <w:rFonts w:ascii="Times New Roman" w:eastAsia="Times New Roman" w:hAnsi="Times New Roman" w:cs="Times New Roman"/>
          <w:sz w:val="24"/>
          <w:szCs w:val="24"/>
          <w:lang w:val="nn-NO"/>
        </w:rPr>
        <w:t>Rasio</w:t>
      </w:r>
      <w:proofErr w:type="spellEnd"/>
      <w:r w:rsidRPr="000E17B6">
        <w:rPr>
          <w:rFonts w:ascii="Times New Roman" w:eastAsia="Times New Roman" w:hAnsi="Times New Roman" w:cs="Times New Roman"/>
          <w:sz w:val="24"/>
          <w:szCs w:val="24"/>
          <w:lang w:val="nn-NO"/>
        </w:rPr>
        <w:t xml:space="preserve"> </w:t>
      </w:r>
      <w:proofErr w:type="spellStart"/>
      <w:r w:rsidRPr="000E17B6">
        <w:rPr>
          <w:rFonts w:ascii="Times New Roman" w:eastAsia="Times New Roman" w:hAnsi="Times New Roman" w:cs="Times New Roman"/>
          <w:sz w:val="24"/>
          <w:szCs w:val="24"/>
          <w:lang w:val="nn-NO"/>
        </w:rPr>
        <w:t>Ketergantungan</w:t>
      </w:r>
      <w:proofErr w:type="spellEnd"/>
      <w:r w:rsidRPr="000E17B6">
        <w:rPr>
          <w:rFonts w:ascii="Times New Roman" w:eastAsia="Times New Roman" w:hAnsi="Times New Roman" w:cs="Times New Roman"/>
          <w:sz w:val="24"/>
          <w:szCs w:val="24"/>
          <w:lang w:val="nn-NO"/>
        </w:rPr>
        <w:t xml:space="preserve"> di Sumatera </w:t>
      </w:r>
      <w:proofErr w:type="spellStart"/>
      <w:r w:rsidRPr="000E17B6">
        <w:rPr>
          <w:rFonts w:ascii="Times New Roman" w:eastAsia="Times New Roman" w:hAnsi="Times New Roman" w:cs="Times New Roman"/>
          <w:sz w:val="24"/>
          <w:szCs w:val="24"/>
          <w:lang w:val="nn-NO"/>
        </w:rPr>
        <w:t>Barat</w:t>
      </w:r>
      <w:proofErr w:type="spellEnd"/>
      <w:r w:rsidRPr="000E17B6">
        <w:rPr>
          <w:rFonts w:ascii="Times New Roman" w:eastAsia="Times New Roman" w:hAnsi="Times New Roman" w:cs="Times New Roman"/>
          <w:sz w:val="24"/>
          <w:szCs w:val="24"/>
          <w:lang w:val="nn-NO"/>
        </w:rPr>
        <w:t xml:space="preserve"> sebagai </w:t>
      </w:r>
      <w:proofErr w:type="spellStart"/>
      <w:r w:rsidRPr="000E17B6">
        <w:rPr>
          <w:rFonts w:ascii="Times New Roman" w:eastAsia="Times New Roman" w:hAnsi="Times New Roman" w:cs="Times New Roman"/>
          <w:sz w:val="24"/>
          <w:szCs w:val="24"/>
          <w:lang w:val="nn-NO"/>
        </w:rPr>
        <w:t>berikut</w:t>
      </w:r>
      <w:proofErr w:type="spellEnd"/>
      <w:r w:rsidR="00787800">
        <w:rPr>
          <w:rFonts w:ascii="Times New Roman" w:eastAsia="Times New Roman" w:hAnsi="Times New Roman" w:cs="Times New Roman"/>
          <w:sz w:val="24"/>
          <w:szCs w:val="24"/>
          <w:lang w:val="nn-NO"/>
        </w:rPr>
        <w:t>:</w:t>
      </w:r>
    </w:p>
    <w:p w:rsidR="000E17B6" w:rsidRPr="000E17B6" w:rsidRDefault="000E17B6" w:rsidP="000E17B6">
      <w:pPr>
        <w:spacing w:after="0" w:line="240" w:lineRule="auto"/>
        <w:jc w:val="both"/>
        <w:rPr>
          <w:rFonts w:ascii="Times New Roman" w:eastAsia="Times New Roman" w:hAnsi="Times New Roman" w:cs="Times New Roman"/>
          <w:sz w:val="24"/>
          <w:szCs w:val="24"/>
          <w:lang w:val="nn-NO"/>
        </w:rPr>
      </w:pPr>
    </w:p>
    <w:p w:rsidR="000E17B6" w:rsidRPr="000E17B6" w:rsidRDefault="00000000" w:rsidP="000E17B6">
      <w:pPr>
        <w:spacing w:after="0" w:line="240" w:lineRule="auto"/>
        <w:jc w:val="both"/>
        <w:rPr>
          <w:rFonts w:ascii="Times New Roman" w:eastAsia="Times New Roman" w:hAnsi="Times New Roman" w:cs="Times New Roman"/>
          <w:sz w:val="24"/>
          <w:szCs w:val="24"/>
          <w:lang w:val="nn-NO"/>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DR</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lang w:val="nn-NO"/>
          </w:rPr>
          <m:t>=</m:t>
        </m:r>
      </m:oMath>
      <w:r w:rsidR="000E17B6" w:rsidRPr="000E17B6">
        <w:rPr>
          <w:rFonts w:ascii="Times New Roman" w:eastAsia="Times New Roman" w:hAnsi="Times New Roman" w:cs="Times New Roman"/>
          <w:sz w:val="24"/>
          <w:szCs w:val="24"/>
          <w:lang w:val="nn-NO"/>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lang w:val="nn-NO"/>
              </w:rPr>
              <m:t>0</m:t>
            </m:r>
          </m:sub>
        </m:sSub>
        <m:r>
          <w:rPr>
            <w:rFonts w:ascii="Cambria Math" w:eastAsia="Times New Roman" w:hAnsi="Cambria Math" w:cs="Times New Roman"/>
            <w:sz w:val="24"/>
            <w:szCs w:val="24"/>
            <w:lang w:val="nn-NO"/>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lang w:val="nn-NO"/>
              </w:rPr>
              <m:t>1</m:t>
            </m:r>
          </m:sub>
        </m:sSub>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AHH</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lang w:val="nn-NO"/>
          </w:rPr>
          <m:t xml:space="preserve">+ </m:t>
        </m:r>
      </m:oMath>
      <w:r w:rsidR="000E17B6" w:rsidRPr="000E17B6">
        <w:rPr>
          <w:rFonts w:ascii="Times New Roman" w:eastAsia="Times New Roman" w:hAnsi="Times New Roman" w:cs="Times New Roman"/>
          <w:sz w:val="24"/>
          <w:szCs w:val="24"/>
          <w:lang w:val="nn-NO"/>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lang w:val="nn-NO"/>
              </w:rPr>
              <m:t>2</m:t>
            </m:r>
          </m:sub>
        </m:sSub>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TPAK</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lang w:val="nn-NO"/>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lang w:val="nn-NO"/>
              </w:rPr>
              <m:t>3</m:t>
            </m:r>
          </m:sub>
        </m:sSub>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KP</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lang w:val="nn-NO"/>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it</m:t>
            </m:r>
          </m:sub>
        </m:sSub>
      </m:oMath>
    </w:p>
    <w:p w:rsidR="000E17B6" w:rsidRDefault="000E17B6" w:rsidP="000E17B6">
      <w:pPr>
        <w:spacing w:after="0" w:line="240" w:lineRule="auto"/>
        <w:jc w:val="both"/>
        <w:rPr>
          <w:rFonts w:ascii="Times New Roman" w:eastAsia="Times New Roman" w:hAnsi="Times New Roman" w:cs="Times New Roman"/>
          <w:i/>
          <w:iCs/>
          <w:sz w:val="20"/>
          <w:szCs w:val="20"/>
        </w:rPr>
      </w:pPr>
    </w:p>
    <w:p w:rsidR="000E17B6" w:rsidRPr="000E17B6" w:rsidRDefault="000E17B6" w:rsidP="000E17B6">
      <w:pPr>
        <w:spacing w:after="0" w:line="240" w:lineRule="auto"/>
        <w:jc w:val="both"/>
        <w:rPr>
          <w:rFonts w:ascii="Times New Roman" w:eastAsia="Times New Roman" w:hAnsi="Times New Roman" w:cs="Times New Roman"/>
          <w:i/>
          <w:iCs/>
          <w:sz w:val="20"/>
          <w:szCs w:val="20"/>
        </w:rPr>
      </w:pPr>
      <w:proofErr w:type="spellStart"/>
      <w:r>
        <w:rPr>
          <w:rFonts w:ascii="Times New Roman" w:eastAsia="Times New Roman" w:hAnsi="Times New Roman" w:cs="Times New Roman"/>
          <w:i/>
          <w:iCs/>
          <w:sz w:val="20"/>
          <w:szCs w:val="20"/>
        </w:rPr>
        <w:t>Keterangan</w:t>
      </w:r>
      <w:proofErr w:type="spellEnd"/>
      <w:r>
        <w:rPr>
          <w:rFonts w:ascii="Times New Roman" w:eastAsia="Times New Roman" w:hAnsi="Times New Roman" w:cs="Times New Roman"/>
          <w:i/>
          <w:iCs/>
          <w:sz w:val="20"/>
          <w:szCs w:val="20"/>
        </w:rPr>
        <w:t>:</w:t>
      </w:r>
    </w:p>
    <w:p w:rsidR="000E17B6" w:rsidRPr="000E17B6" w:rsidRDefault="000E17B6" w:rsidP="000E17B6">
      <w:pPr>
        <w:spacing w:after="0" w:line="240" w:lineRule="auto"/>
        <w:jc w:val="both"/>
        <w:rPr>
          <w:rFonts w:ascii="Times New Roman" w:eastAsia="Times New Roman" w:hAnsi="Times New Roman" w:cs="Times New Roman"/>
          <w:i/>
          <w:iCs/>
          <w:sz w:val="20"/>
          <w:szCs w:val="20"/>
          <w:lang w:val="nn-NO"/>
        </w:rPr>
      </w:pPr>
      <w:r w:rsidRPr="000E17B6">
        <w:rPr>
          <w:rFonts w:ascii="Times New Roman" w:eastAsia="Times New Roman" w:hAnsi="Times New Roman" w:cs="Times New Roman"/>
          <w:i/>
          <w:iCs/>
          <w:sz w:val="20"/>
          <w:szCs w:val="20"/>
          <w:lang w:val="nn-NO"/>
        </w:rPr>
        <w:t xml:space="preserve">i : </w:t>
      </w:r>
      <w:proofErr w:type="spellStart"/>
      <w:r w:rsidRPr="000E17B6">
        <w:rPr>
          <w:rFonts w:ascii="Times New Roman" w:eastAsia="Times New Roman" w:hAnsi="Times New Roman" w:cs="Times New Roman"/>
          <w:i/>
          <w:iCs/>
          <w:sz w:val="20"/>
          <w:szCs w:val="20"/>
          <w:lang w:val="nn-NO"/>
        </w:rPr>
        <w:t>kabupaten</w:t>
      </w:r>
      <w:proofErr w:type="spellEnd"/>
      <w:r w:rsidRPr="000E17B6">
        <w:rPr>
          <w:rFonts w:ascii="Times New Roman" w:eastAsia="Times New Roman" w:hAnsi="Times New Roman" w:cs="Times New Roman"/>
          <w:i/>
          <w:iCs/>
          <w:sz w:val="20"/>
          <w:szCs w:val="20"/>
          <w:lang w:val="nn-NO"/>
        </w:rPr>
        <w:t xml:space="preserve">/kota di Sumatera </w:t>
      </w:r>
      <w:proofErr w:type="spellStart"/>
      <w:r w:rsidRPr="000E17B6">
        <w:rPr>
          <w:rFonts w:ascii="Times New Roman" w:eastAsia="Times New Roman" w:hAnsi="Times New Roman" w:cs="Times New Roman"/>
          <w:i/>
          <w:iCs/>
          <w:sz w:val="20"/>
          <w:szCs w:val="20"/>
          <w:lang w:val="nn-NO"/>
        </w:rPr>
        <w:t>Barat</w:t>
      </w:r>
      <w:proofErr w:type="spellEnd"/>
    </w:p>
    <w:p w:rsidR="000E17B6" w:rsidRPr="000E17B6" w:rsidRDefault="000E17B6" w:rsidP="000E17B6">
      <w:pPr>
        <w:spacing w:after="0" w:line="240" w:lineRule="auto"/>
        <w:jc w:val="both"/>
        <w:rPr>
          <w:rFonts w:ascii="Times New Roman" w:eastAsia="Times New Roman" w:hAnsi="Times New Roman" w:cs="Times New Roman"/>
          <w:i/>
          <w:iCs/>
          <w:sz w:val="20"/>
          <w:szCs w:val="20"/>
        </w:rPr>
      </w:pPr>
      <w:proofErr w:type="gramStart"/>
      <w:r w:rsidRPr="000E17B6">
        <w:rPr>
          <w:rFonts w:ascii="Times New Roman" w:eastAsia="Times New Roman" w:hAnsi="Times New Roman" w:cs="Times New Roman"/>
          <w:i/>
          <w:iCs/>
          <w:sz w:val="20"/>
          <w:szCs w:val="20"/>
        </w:rPr>
        <w:t>e :</w:t>
      </w:r>
      <w:proofErr w:type="gramEnd"/>
      <w:r w:rsidRPr="000E17B6">
        <w:rPr>
          <w:rFonts w:ascii="Times New Roman" w:eastAsia="Times New Roman" w:hAnsi="Times New Roman" w:cs="Times New Roman"/>
          <w:i/>
          <w:iCs/>
          <w:sz w:val="20"/>
          <w:szCs w:val="20"/>
        </w:rPr>
        <w:t xml:space="preserve"> error term</w:t>
      </w:r>
    </w:p>
    <w:p w:rsidR="000E17B6" w:rsidRPr="000E17B6" w:rsidRDefault="000E17B6" w:rsidP="000E17B6">
      <w:pPr>
        <w:spacing w:after="0" w:line="240" w:lineRule="auto"/>
        <w:jc w:val="both"/>
        <w:rPr>
          <w:rFonts w:ascii="Times New Roman" w:eastAsia="Times New Roman" w:hAnsi="Times New Roman" w:cs="Times New Roman"/>
          <w:i/>
          <w:iCs/>
          <w:sz w:val="20"/>
          <w:szCs w:val="20"/>
        </w:rPr>
      </w:pPr>
      <w:proofErr w:type="gramStart"/>
      <w:r w:rsidRPr="000E17B6">
        <w:rPr>
          <w:rFonts w:ascii="Times New Roman" w:eastAsia="Times New Roman" w:hAnsi="Times New Roman" w:cs="Times New Roman"/>
          <w:i/>
          <w:iCs/>
          <w:sz w:val="20"/>
          <w:szCs w:val="20"/>
        </w:rPr>
        <w:t>t :</w:t>
      </w:r>
      <w:proofErr w:type="gramEnd"/>
      <w:r w:rsidRPr="000E17B6">
        <w:rPr>
          <w:rFonts w:ascii="Times New Roman" w:eastAsia="Times New Roman" w:hAnsi="Times New Roman" w:cs="Times New Roman"/>
          <w:i/>
          <w:iCs/>
          <w:sz w:val="20"/>
          <w:szCs w:val="20"/>
        </w:rPr>
        <w:t xml:space="preserve"> </w:t>
      </w:r>
      <w:proofErr w:type="spellStart"/>
      <w:r w:rsidRPr="000E17B6">
        <w:rPr>
          <w:rFonts w:ascii="Times New Roman" w:eastAsia="Times New Roman" w:hAnsi="Times New Roman" w:cs="Times New Roman"/>
          <w:i/>
          <w:iCs/>
          <w:sz w:val="20"/>
          <w:szCs w:val="20"/>
        </w:rPr>
        <w:t>waktu</w:t>
      </w:r>
      <w:proofErr w:type="spellEnd"/>
      <w:r w:rsidRPr="000E17B6">
        <w:rPr>
          <w:rFonts w:ascii="Times New Roman" w:eastAsia="Times New Roman" w:hAnsi="Times New Roman" w:cs="Times New Roman"/>
          <w:i/>
          <w:iCs/>
          <w:sz w:val="20"/>
          <w:szCs w:val="20"/>
        </w:rPr>
        <w:t xml:space="preserve"> (2018-2022)</w:t>
      </w:r>
    </w:p>
    <w:p w:rsidR="000E17B6" w:rsidRPr="000E17B6" w:rsidRDefault="000E17B6" w:rsidP="000E17B6">
      <w:pPr>
        <w:spacing w:after="0" w:line="240" w:lineRule="auto"/>
        <w:jc w:val="both"/>
        <w:rPr>
          <w:rFonts w:ascii="Times New Roman" w:eastAsia="Times New Roman" w:hAnsi="Times New Roman" w:cs="Times New Roman"/>
          <w:sz w:val="24"/>
          <w:szCs w:val="24"/>
        </w:rPr>
      </w:pPr>
    </w:p>
    <w:p w:rsidR="000E17B6" w:rsidRPr="000E17B6" w:rsidRDefault="000E17B6" w:rsidP="000E17B6">
      <w:pPr>
        <w:spacing w:after="0" w:line="240" w:lineRule="auto"/>
        <w:jc w:val="both"/>
        <w:rPr>
          <w:rFonts w:ascii="Times New Roman" w:eastAsia="Times New Roman" w:hAnsi="Times New Roman" w:cs="Times New Roman"/>
          <w:sz w:val="24"/>
          <w:szCs w:val="24"/>
          <w:lang w:val="nn-NO"/>
        </w:rPr>
      </w:pPr>
      <w:r w:rsidRPr="000E17B6">
        <w:rPr>
          <w:rFonts w:ascii="Times New Roman" w:eastAsia="Times New Roman" w:hAnsi="Times New Roman" w:cs="Times New Roman"/>
          <w:sz w:val="24"/>
          <w:szCs w:val="24"/>
          <w:lang w:val="nn-NO"/>
        </w:rPr>
        <w:t>Variabel</w:t>
      </w:r>
      <w:r w:rsidR="00475841">
        <w:rPr>
          <w:rFonts w:ascii="Times New Roman" w:eastAsia="Times New Roman" w:hAnsi="Times New Roman" w:cs="Times New Roman"/>
          <w:sz w:val="24"/>
          <w:szCs w:val="24"/>
          <w:lang w:val="nn-NO"/>
        </w:rPr>
        <w:t>-</w:t>
      </w:r>
      <w:r w:rsidRPr="000E17B6">
        <w:rPr>
          <w:rFonts w:ascii="Times New Roman" w:eastAsia="Times New Roman" w:hAnsi="Times New Roman" w:cs="Times New Roman"/>
          <w:sz w:val="24"/>
          <w:szCs w:val="24"/>
          <w:lang w:val="nn-NO"/>
        </w:rPr>
        <w:t xml:space="preserve">variabel  terkait </w:t>
      </w:r>
      <w:proofErr w:type="spellStart"/>
      <w:r w:rsidRPr="000E17B6">
        <w:rPr>
          <w:rFonts w:ascii="Times New Roman" w:eastAsia="Times New Roman" w:hAnsi="Times New Roman" w:cs="Times New Roman"/>
          <w:sz w:val="24"/>
          <w:szCs w:val="24"/>
          <w:lang w:val="nn-NO"/>
        </w:rPr>
        <w:t>persamaan</w:t>
      </w:r>
      <w:proofErr w:type="spellEnd"/>
      <w:r w:rsidRPr="000E17B6">
        <w:rPr>
          <w:rFonts w:ascii="Times New Roman" w:eastAsia="Times New Roman" w:hAnsi="Times New Roman" w:cs="Times New Roman"/>
          <w:sz w:val="24"/>
          <w:szCs w:val="24"/>
          <w:lang w:val="nn-NO"/>
        </w:rPr>
        <w:t xml:space="preserve"> di</w:t>
      </w:r>
      <w:r w:rsidR="00282CFE">
        <w:rPr>
          <w:rFonts w:ascii="Times New Roman" w:eastAsia="Times New Roman" w:hAnsi="Times New Roman" w:cs="Times New Roman"/>
          <w:sz w:val="24"/>
          <w:szCs w:val="24"/>
          <w:lang w:val="nn-NO"/>
        </w:rPr>
        <w:t xml:space="preserve"> </w:t>
      </w:r>
      <w:r w:rsidRPr="000E17B6">
        <w:rPr>
          <w:rFonts w:ascii="Times New Roman" w:eastAsia="Times New Roman" w:hAnsi="Times New Roman" w:cs="Times New Roman"/>
          <w:sz w:val="24"/>
          <w:szCs w:val="24"/>
          <w:lang w:val="nn-NO"/>
        </w:rPr>
        <w:t xml:space="preserve">atas dapat dilihat </w:t>
      </w:r>
      <w:proofErr w:type="spellStart"/>
      <w:r w:rsidRPr="000E17B6">
        <w:rPr>
          <w:rFonts w:ascii="Times New Roman" w:eastAsia="Times New Roman" w:hAnsi="Times New Roman" w:cs="Times New Roman"/>
          <w:sz w:val="24"/>
          <w:szCs w:val="24"/>
          <w:lang w:val="nn-NO"/>
        </w:rPr>
        <w:t>pada</w:t>
      </w:r>
      <w:proofErr w:type="spellEnd"/>
      <w:r w:rsidRPr="000E17B6">
        <w:rPr>
          <w:rFonts w:ascii="Times New Roman" w:eastAsia="Times New Roman" w:hAnsi="Times New Roman" w:cs="Times New Roman"/>
          <w:sz w:val="24"/>
          <w:szCs w:val="24"/>
          <w:lang w:val="nn-NO"/>
        </w:rPr>
        <w:t xml:space="preserve"> Tabel 1 </w:t>
      </w:r>
      <w:proofErr w:type="spellStart"/>
      <w:r w:rsidRPr="000E17B6">
        <w:rPr>
          <w:rFonts w:ascii="Times New Roman" w:eastAsia="Times New Roman" w:hAnsi="Times New Roman" w:cs="Times New Roman"/>
          <w:sz w:val="24"/>
          <w:szCs w:val="24"/>
          <w:lang w:val="nn-NO"/>
        </w:rPr>
        <w:t>berikut</w:t>
      </w:r>
      <w:proofErr w:type="spellEnd"/>
      <w:r w:rsidRPr="000E17B6">
        <w:rPr>
          <w:rFonts w:ascii="Times New Roman" w:eastAsia="Times New Roman" w:hAnsi="Times New Roman" w:cs="Times New Roman"/>
          <w:sz w:val="24"/>
          <w:szCs w:val="24"/>
          <w:lang w:val="nn-NO"/>
        </w:rPr>
        <w:t>.</w:t>
      </w:r>
    </w:p>
    <w:p w:rsidR="000E17B6" w:rsidRPr="000E17B6" w:rsidRDefault="000E17B6" w:rsidP="000E17B6">
      <w:pPr>
        <w:spacing w:after="0" w:line="240" w:lineRule="auto"/>
        <w:jc w:val="both"/>
        <w:rPr>
          <w:rFonts w:ascii="Times New Roman" w:eastAsia="Times New Roman" w:hAnsi="Times New Roman" w:cs="Times New Roman"/>
          <w:sz w:val="24"/>
          <w:szCs w:val="24"/>
          <w:lang w:val="nn-NO"/>
        </w:rPr>
      </w:pPr>
    </w:p>
    <w:p w:rsidR="000E17B6" w:rsidRPr="000E17B6" w:rsidRDefault="000E17B6" w:rsidP="000E17B6">
      <w:pPr>
        <w:spacing w:after="0" w:line="240" w:lineRule="auto"/>
        <w:jc w:val="center"/>
        <w:rPr>
          <w:rFonts w:ascii="Times New Roman" w:eastAsia="Times New Roman" w:hAnsi="Times New Roman" w:cs="Times New Roman"/>
          <w:bCs/>
          <w:sz w:val="20"/>
          <w:szCs w:val="20"/>
        </w:rPr>
      </w:pPr>
      <w:r w:rsidRPr="000E17B6">
        <w:rPr>
          <w:rFonts w:ascii="Times New Roman" w:eastAsia="Times New Roman" w:hAnsi="Times New Roman" w:cs="Times New Roman"/>
          <w:b/>
          <w:bCs/>
          <w:sz w:val="20"/>
          <w:szCs w:val="20"/>
        </w:rPr>
        <w:t xml:space="preserve">Tabel 1. </w:t>
      </w:r>
      <w:proofErr w:type="spellStart"/>
      <w:r w:rsidRPr="000E17B6">
        <w:rPr>
          <w:rFonts w:ascii="Times New Roman" w:eastAsia="Times New Roman" w:hAnsi="Times New Roman" w:cs="Times New Roman"/>
          <w:bCs/>
          <w:sz w:val="20"/>
          <w:szCs w:val="20"/>
        </w:rPr>
        <w:t>Variabel-Variabel</w:t>
      </w:r>
      <w:proofErr w:type="spellEnd"/>
      <w:r w:rsidRPr="000E17B6">
        <w:rPr>
          <w:rFonts w:ascii="Times New Roman" w:eastAsia="Times New Roman" w:hAnsi="Times New Roman" w:cs="Times New Roman"/>
          <w:bCs/>
          <w:sz w:val="20"/>
          <w:szCs w:val="20"/>
        </w:rPr>
        <w:t xml:space="preserve"> Penelitian</w:t>
      </w:r>
    </w:p>
    <w:tbl>
      <w:tblPr>
        <w:tblW w:w="949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45"/>
        <w:gridCol w:w="2693"/>
        <w:gridCol w:w="1560"/>
      </w:tblGrid>
      <w:tr w:rsidR="00475841" w:rsidRPr="000E17B6" w:rsidTr="00475841">
        <w:tc>
          <w:tcPr>
            <w:tcW w:w="5245" w:type="dxa"/>
            <w:tcBorders>
              <w:bottom w:val="single" w:sz="4" w:space="0" w:color="auto"/>
              <w:right w:val="nil"/>
            </w:tcBorders>
            <w:vAlign w:val="center"/>
          </w:tcPr>
          <w:p w:rsidR="000E17B6" w:rsidRPr="000E17B6" w:rsidRDefault="000E17B6" w:rsidP="000E17B6">
            <w:pPr>
              <w:spacing w:after="0" w:line="240" w:lineRule="auto"/>
              <w:jc w:val="center"/>
              <w:rPr>
                <w:rFonts w:ascii="Times New Roman" w:eastAsia="Times New Roman" w:hAnsi="Times New Roman" w:cs="Times New Roman"/>
                <w:b/>
                <w:sz w:val="20"/>
                <w:szCs w:val="20"/>
              </w:rPr>
            </w:pPr>
            <w:proofErr w:type="spellStart"/>
            <w:r w:rsidRPr="000E17B6">
              <w:rPr>
                <w:rFonts w:ascii="Times New Roman" w:eastAsia="Times New Roman" w:hAnsi="Times New Roman" w:cs="Times New Roman"/>
                <w:b/>
                <w:sz w:val="20"/>
                <w:szCs w:val="20"/>
              </w:rPr>
              <w:t>Variabel</w:t>
            </w:r>
            <w:proofErr w:type="spellEnd"/>
          </w:p>
        </w:tc>
        <w:tc>
          <w:tcPr>
            <w:tcW w:w="2693" w:type="dxa"/>
            <w:tcBorders>
              <w:left w:val="nil"/>
              <w:bottom w:val="single" w:sz="4" w:space="0" w:color="auto"/>
              <w:right w:val="nil"/>
            </w:tcBorders>
            <w:vAlign w:val="center"/>
          </w:tcPr>
          <w:p w:rsidR="000E17B6" w:rsidRPr="000E17B6" w:rsidRDefault="000E17B6" w:rsidP="000E17B6">
            <w:pPr>
              <w:spacing w:after="0" w:line="240" w:lineRule="auto"/>
              <w:jc w:val="center"/>
              <w:rPr>
                <w:rFonts w:ascii="Times New Roman" w:eastAsia="Times New Roman" w:hAnsi="Times New Roman" w:cs="Times New Roman"/>
                <w:b/>
                <w:sz w:val="20"/>
                <w:szCs w:val="20"/>
              </w:rPr>
            </w:pPr>
            <w:r w:rsidRPr="000E17B6">
              <w:rPr>
                <w:rFonts w:ascii="Times New Roman" w:eastAsia="Times New Roman" w:hAnsi="Times New Roman" w:cs="Times New Roman"/>
                <w:b/>
                <w:sz w:val="20"/>
                <w:szCs w:val="20"/>
              </w:rPr>
              <w:t>Label</w:t>
            </w:r>
          </w:p>
        </w:tc>
        <w:tc>
          <w:tcPr>
            <w:tcW w:w="1560" w:type="dxa"/>
            <w:tcBorders>
              <w:left w:val="nil"/>
              <w:bottom w:val="single" w:sz="4" w:space="0" w:color="auto"/>
            </w:tcBorders>
            <w:vAlign w:val="center"/>
          </w:tcPr>
          <w:p w:rsidR="000E17B6" w:rsidRPr="000E17B6" w:rsidRDefault="000E17B6" w:rsidP="000E17B6">
            <w:pPr>
              <w:spacing w:after="0" w:line="240" w:lineRule="auto"/>
              <w:jc w:val="center"/>
              <w:rPr>
                <w:rFonts w:ascii="Times New Roman" w:eastAsia="Times New Roman" w:hAnsi="Times New Roman" w:cs="Times New Roman"/>
                <w:b/>
                <w:sz w:val="20"/>
                <w:szCs w:val="20"/>
              </w:rPr>
            </w:pPr>
            <w:proofErr w:type="spellStart"/>
            <w:r w:rsidRPr="000E17B6">
              <w:rPr>
                <w:rFonts w:ascii="Times New Roman" w:eastAsia="Times New Roman" w:hAnsi="Times New Roman" w:cs="Times New Roman"/>
                <w:b/>
                <w:sz w:val="20"/>
                <w:szCs w:val="20"/>
              </w:rPr>
              <w:t>Satuan</w:t>
            </w:r>
            <w:proofErr w:type="spellEnd"/>
          </w:p>
        </w:tc>
      </w:tr>
      <w:tr w:rsidR="000E17B6" w:rsidRPr="000E17B6" w:rsidTr="00475841">
        <w:tc>
          <w:tcPr>
            <w:tcW w:w="5245" w:type="dxa"/>
            <w:tcBorders>
              <w:bottom w:val="nil"/>
              <w:right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lang w:val="id-ID"/>
              </w:rPr>
            </w:pPr>
            <w:proofErr w:type="spellStart"/>
            <w:r w:rsidRPr="000E17B6">
              <w:rPr>
                <w:rFonts w:ascii="Times New Roman" w:eastAsia="Times New Roman" w:hAnsi="Times New Roman" w:cs="Times New Roman"/>
                <w:bCs/>
                <w:sz w:val="20"/>
                <w:szCs w:val="20"/>
              </w:rPr>
              <w:t>Rasio</w:t>
            </w:r>
            <w:proofErr w:type="spellEnd"/>
            <w:r w:rsidRPr="000E17B6">
              <w:rPr>
                <w:rFonts w:ascii="Times New Roman" w:eastAsia="Times New Roman" w:hAnsi="Times New Roman" w:cs="Times New Roman"/>
                <w:bCs/>
                <w:sz w:val="20"/>
                <w:szCs w:val="20"/>
              </w:rPr>
              <w:t xml:space="preserve"> </w:t>
            </w:r>
            <w:proofErr w:type="spellStart"/>
            <w:r w:rsidRPr="000E17B6">
              <w:rPr>
                <w:rFonts w:ascii="Times New Roman" w:eastAsia="Times New Roman" w:hAnsi="Times New Roman" w:cs="Times New Roman"/>
                <w:bCs/>
                <w:sz w:val="20"/>
                <w:szCs w:val="20"/>
              </w:rPr>
              <w:t>Ketergantungan</w:t>
            </w:r>
            <w:proofErr w:type="spellEnd"/>
          </w:p>
        </w:tc>
        <w:tc>
          <w:tcPr>
            <w:tcW w:w="2693" w:type="dxa"/>
            <w:tcBorders>
              <w:left w:val="nil"/>
              <w:bottom w:val="nil"/>
              <w:right w:val="nil"/>
            </w:tcBorders>
            <w:vAlign w:val="center"/>
          </w:tcPr>
          <w:p w:rsidR="000E17B6" w:rsidRPr="000E17B6" w:rsidRDefault="000E17B6" w:rsidP="000E17B6">
            <w:pPr>
              <w:spacing w:after="0" w:line="240" w:lineRule="auto"/>
              <w:jc w:val="center"/>
              <w:rPr>
                <w:rFonts w:ascii="Times New Roman" w:eastAsia="Times New Roman" w:hAnsi="Times New Roman" w:cs="Times New Roman"/>
                <w:bCs/>
                <w:sz w:val="20"/>
                <w:szCs w:val="20"/>
                <w:lang w:val="id-ID"/>
              </w:rPr>
            </w:pPr>
            <w:r w:rsidRPr="000E17B6">
              <w:rPr>
                <w:rFonts w:ascii="Times New Roman" w:eastAsia="Times New Roman" w:hAnsi="Times New Roman" w:cs="Times New Roman"/>
                <w:bCs/>
                <w:sz w:val="20"/>
                <w:szCs w:val="20"/>
              </w:rPr>
              <w:t>DR</w:t>
            </w:r>
          </w:p>
        </w:tc>
        <w:tc>
          <w:tcPr>
            <w:tcW w:w="1560" w:type="dxa"/>
            <w:tcBorders>
              <w:left w:val="nil"/>
              <w:bottom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rPr>
            </w:pPr>
            <w:r w:rsidRPr="000E17B6">
              <w:rPr>
                <w:rFonts w:ascii="Times New Roman" w:eastAsia="Times New Roman" w:hAnsi="Times New Roman" w:cs="Times New Roman"/>
                <w:sz w:val="20"/>
                <w:szCs w:val="20"/>
              </w:rPr>
              <w:t>Point</w:t>
            </w:r>
          </w:p>
        </w:tc>
      </w:tr>
      <w:tr w:rsidR="000E17B6" w:rsidRPr="000E17B6" w:rsidTr="00475841">
        <w:tc>
          <w:tcPr>
            <w:tcW w:w="5245" w:type="dxa"/>
            <w:tcBorders>
              <w:top w:val="nil"/>
              <w:bottom w:val="nil"/>
              <w:right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lang w:val="id-ID"/>
              </w:rPr>
            </w:pPr>
            <w:r w:rsidRPr="000E17B6">
              <w:rPr>
                <w:rFonts w:ascii="Times New Roman" w:eastAsia="Times New Roman" w:hAnsi="Times New Roman" w:cs="Times New Roman"/>
                <w:bCs/>
                <w:sz w:val="20"/>
                <w:szCs w:val="20"/>
              </w:rPr>
              <w:t xml:space="preserve">Angka Harapan </w:t>
            </w:r>
            <w:proofErr w:type="spellStart"/>
            <w:r w:rsidRPr="000E17B6">
              <w:rPr>
                <w:rFonts w:ascii="Times New Roman" w:eastAsia="Times New Roman" w:hAnsi="Times New Roman" w:cs="Times New Roman"/>
                <w:bCs/>
                <w:sz w:val="20"/>
                <w:szCs w:val="20"/>
              </w:rPr>
              <w:t>Hidup</w:t>
            </w:r>
            <w:proofErr w:type="spellEnd"/>
          </w:p>
        </w:tc>
        <w:tc>
          <w:tcPr>
            <w:tcW w:w="2693" w:type="dxa"/>
            <w:tcBorders>
              <w:top w:val="nil"/>
              <w:left w:val="nil"/>
              <w:bottom w:val="nil"/>
              <w:right w:val="nil"/>
            </w:tcBorders>
            <w:vAlign w:val="center"/>
          </w:tcPr>
          <w:p w:rsidR="000E17B6" w:rsidRPr="000E17B6" w:rsidRDefault="000E17B6" w:rsidP="000E17B6">
            <w:pPr>
              <w:spacing w:after="0" w:line="240" w:lineRule="auto"/>
              <w:jc w:val="center"/>
              <w:rPr>
                <w:rFonts w:ascii="Times New Roman" w:eastAsia="Times New Roman" w:hAnsi="Times New Roman" w:cs="Times New Roman"/>
                <w:bCs/>
                <w:sz w:val="20"/>
                <w:szCs w:val="20"/>
                <w:lang w:val="id-ID"/>
              </w:rPr>
            </w:pPr>
            <w:r w:rsidRPr="000E17B6">
              <w:rPr>
                <w:rFonts w:ascii="Times New Roman" w:eastAsia="Times New Roman" w:hAnsi="Times New Roman" w:cs="Times New Roman"/>
                <w:bCs/>
                <w:sz w:val="20"/>
                <w:szCs w:val="20"/>
              </w:rPr>
              <w:t>AHH</w:t>
            </w:r>
          </w:p>
        </w:tc>
        <w:tc>
          <w:tcPr>
            <w:tcW w:w="1560" w:type="dxa"/>
            <w:tcBorders>
              <w:top w:val="nil"/>
              <w:left w:val="nil"/>
              <w:bottom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rPr>
            </w:pPr>
            <w:r w:rsidRPr="000E17B6">
              <w:rPr>
                <w:rFonts w:ascii="Times New Roman" w:eastAsia="Times New Roman" w:hAnsi="Times New Roman" w:cs="Times New Roman"/>
                <w:sz w:val="20"/>
                <w:szCs w:val="20"/>
              </w:rPr>
              <w:t>Tahun</w:t>
            </w:r>
          </w:p>
        </w:tc>
      </w:tr>
      <w:tr w:rsidR="000E17B6" w:rsidRPr="000E17B6" w:rsidTr="00475841">
        <w:tc>
          <w:tcPr>
            <w:tcW w:w="5245" w:type="dxa"/>
            <w:tcBorders>
              <w:top w:val="nil"/>
              <w:bottom w:val="nil"/>
              <w:right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lang w:val="id-ID"/>
              </w:rPr>
            </w:pPr>
            <w:r w:rsidRPr="000E17B6">
              <w:rPr>
                <w:rFonts w:ascii="Times New Roman" w:eastAsia="Times New Roman" w:hAnsi="Times New Roman" w:cs="Times New Roman"/>
                <w:bCs/>
                <w:sz w:val="20"/>
                <w:szCs w:val="20"/>
              </w:rPr>
              <w:t xml:space="preserve">Tingkat </w:t>
            </w:r>
            <w:proofErr w:type="spellStart"/>
            <w:r w:rsidRPr="000E17B6">
              <w:rPr>
                <w:rFonts w:ascii="Times New Roman" w:eastAsia="Times New Roman" w:hAnsi="Times New Roman" w:cs="Times New Roman"/>
                <w:bCs/>
                <w:sz w:val="20"/>
                <w:szCs w:val="20"/>
              </w:rPr>
              <w:t>Partisipasi</w:t>
            </w:r>
            <w:proofErr w:type="spellEnd"/>
            <w:r w:rsidRPr="000E17B6">
              <w:rPr>
                <w:rFonts w:ascii="Times New Roman" w:eastAsia="Times New Roman" w:hAnsi="Times New Roman" w:cs="Times New Roman"/>
                <w:bCs/>
                <w:sz w:val="20"/>
                <w:szCs w:val="20"/>
              </w:rPr>
              <w:t xml:space="preserve"> Angkatan Kerja</w:t>
            </w:r>
          </w:p>
        </w:tc>
        <w:tc>
          <w:tcPr>
            <w:tcW w:w="2693" w:type="dxa"/>
            <w:tcBorders>
              <w:top w:val="nil"/>
              <w:left w:val="nil"/>
              <w:bottom w:val="nil"/>
              <w:right w:val="nil"/>
            </w:tcBorders>
            <w:vAlign w:val="center"/>
          </w:tcPr>
          <w:p w:rsidR="000E17B6" w:rsidRPr="000E17B6" w:rsidRDefault="000E17B6" w:rsidP="000E17B6">
            <w:pPr>
              <w:spacing w:after="0" w:line="240" w:lineRule="auto"/>
              <w:jc w:val="center"/>
              <w:rPr>
                <w:rFonts w:ascii="Times New Roman" w:eastAsia="Times New Roman" w:hAnsi="Times New Roman" w:cs="Times New Roman"/>
                <w:bCs/>
                <w:sz w:val="20"/>
                <w:szCs w:val="20"/>
                <w:lang w:val="id-ID"/>
              </w:rPr>
            </w:pPr>
            <w:r w:rsidRPr="000E17B6">
              <w:rPr>
                <w:rFonts w:ascii="Times New Roman" w:eastAsia="Times New Roman" w:hAnsi="Times New Roman" w:cs="Times New Roman"/>
                <w:bCs/>
                <w:sz w:val="20"/>
                <w:szCs w:val="20"/>
              </w:rPr>
              <w:t>TPAK</w:t>
            </w:r>
          </w:p>
        </w:tc>
        <w:tc>
          <w:tcPr>
            <w:tcW w:w="1560" w:type="dxa"/>
            <w:tcBorders>
              <w:top w:val="nil"/>
              <w:left w:val="nil"/>
              <w:bottom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rPr>
            </w:pPr>
            <w:proofErr w:type="spellStart"/>
            <w:r w:rsidRPr="000E17B6">
              <w:rPr>
                <w:rFonts w:ascii="Times New Roman" w:eastAsia="Times New Roman" w:hAnsi="Times New Roman" w:cs="Times New Roman"/>
                <w:sz w:val="20"/>
                <w:szCs w:val="20"/>
              </w:rPr>
              <w:t>Persen</w:t>
            </w:r>
            <w:proofErr w:type="spellEnd"/>
          </w:p>
        </w:tc>
      </w:tr>
      <w:tr w:rsidR="000E17B6" w:rsidRPr="000E17B6" w:rsidTr="00475841">
        <w:tc>
          <w:tcPr>
            <w:tcW w:w="5245" w:type="dxa"/>
            <w:tcBorders>
              <w:top w:val="nil"/>
              <w:right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lang w:val="id-ID"/>
              </w:rPr>
            </w:pPr>
            <w:proofErr w:type="spellStart"/>
            <w:r w:rsidRPr="000E17B6">
              <w:rPr>
                <w:rFonts w:ascii="Times New Roman" w:eastAsia="Times New Roman" w:hAnsi="Times New Roman" w:cs="Times New Roman"/>
                <w:bCs/>
                <w:sz w:val="20"/>
                <w:szCs w:val="20"/>
              </w:rPr>
              <w:t>Kepadatan</w:t>
            </w:r>
            <w:proofErr w:type="spellEnd"/>
            <w:r w:rsidRPr="000E17B6">
              <w:rPr>
                <w:rFonts w:ascii="Times New Roman" w:eastAsia="Times New Roman" w:hAnsi="Times New Roman" w:cs="Times New Roman"/>
                <w:bCs/>
                <w:sz w:val="20"/>
                <w:szCs w:val="20"/>
              </w:rPr>
              <w:t xml:space="preserve"> </w:t>
            </w:r>
            <w:proofErr w:type="spellStart"/>
            <w:r w:rsidRPr="000E17B6">
              <w:rPr>
                <w:rFonts w:ascii="Times New Roman" w:eastAsia="Times New Roman" w:hAnsi="Times New Roman" w:cs="Times New Roman"/>
                <w:bCs/>
                <w:sz w:val="20"/>
                <w:szCs w:val="20"/>
              </w:rPr>
              <w:t>Penduduk</w:t>
            </w:r>
            <w:proofErr w:type="spellEnd"/>
          </w:p>
        </w:tc>
        <w:tc>
          <w:tcPr>
            <w:tcW w:w="2693" w:type="dxa"/>
            <w:tcBorders>
              <w:top w:val="nil"/>
              <w:left w:val="nil"/>
              <w:right w:val="nil"/>
            </w:tcBorders>
            <w:vAlign w:val="center"/>
          </w:tcPr>
          <w:p w:rsidR="000E17B6" w:rsidRPr="000E17B6" w:rsidRDefault="000E17B6" w:rsidP="000E17B6">
            <w:pPr>
              <w:spacing w:after="0" w:line="240" w:lineRule="auto"/>
              <w:jc w:val="center"/>
              <w:rPr>
                <w:rFonts w:ascii="Times New Roman" w:eastAsia="Times New Roman" w:hAnsi="Times New Roman" w:cs="Times New Roman"/>
                <w:bCs/>
                <w:sz w:val="20"/>
                <w:szCs w:val="20"/>
                <w:lang w:val="id-ID"/>
              </w:rPr>
            </w:pPr>
            <w:r w:rsidRPr="000E17B6">
              <w:rPr>
                <w:rFonts w:ascii="Times New Roman" w:eastAsia="Times New Roman" w:hAnsi="Times New Roman" w:cs="Times New Roman"/>
                <w:bCs/>
                <w:sz w:val="20"/>
                <w:szCs w:val="20"/>
              </w:rPr>
              <w:t>KP</w:t>
            </w:r>
          </w:p>
        </w:tc>
        <w:tc>
          <w:tcPr>
            <w:tcW w:w="1560" w:type="dxa"/>
            <w:tcBorders>
              <w:top w:val="nil"/>
              <w:left w:val="nil"/>
            </w:tcBorders>
            <w:vAlign w:val="center"/>
          </w:tcPr>
          <w:p w:rsidR="000E17B6" w:rsidRPr="000E17B6" w:rsidRDefault="000E17B6" w:rsidP="000E17B6">
            <w:pPr>
              <w:spacing w:after="0" w:line="240" w:lineRule="auto"/>
              <w:jc w:val="both"/>
              <w:rPr>
                <w:rFonts w:ascii="Times New Roman" w:eastAsia="Times New Roman" w:hAnsi="Times New Roman" w:cs="Times New Roman"/>
                <w:bCs/>
                <w:sz w:val="20"/>
                <w:szCs w:val="20"/>
              </w:rPr>
            </w:pPr>
            <w:r w:rsidRPr="000E17B6">
              <w:rPr>
                <w:rFonts w:ascii="Times New Roman" w:eastAsia="Times New Roman" w:hAnsi="Times New Roman" w:cs="Times New Roman"/>
                <w:sz w:val="20"/>
                <w:szCs w:val="20"/>
              </w:rPr>
              <w:t>Jiwa/Km2</w:t>
            </w:r>
          </w:p>
        </w:tc>
      </w:tr>
    </w:tbl>
    <w:p w:rsidR="000E17B6" w:rsidRPr="00475841" w:rsidRDefault="000E17B6" w:rsidP="00D97BCC">
      <w:pPr>
        <w:spacing w:after="0" w:line="240" w:lineRule="auto"/>
        <w:jc w:val="both"/>
        <w:rPr>
          <w:rFonts w:ascii="Times New Roman" w:eastAsia="Times New Roman" w:hAnsi="Times New Roman" w:cs="Times New Roman"/>
          <w:sz w:val="18"/>
          <w:szCs w:val="18"/>
        </w:rPr>
      </w:pPr>
      <w:r w:rsidRPr="00475841">
        <w:rPr>
          <w:rFonts w:ascii="Times New Roman" w:eastAsia="Times New Roman" w:hAnsi="Times New Roman" w:cs="Times New Roman"/>
          <w:i/>
          <w:sz w:val="18"/>
          <w:szCs w:val="18"/>
        </w:rPr>
        <w:t xml:space="preserve">Sumber: </w:t>
      </w:r>
      <w:proofErr w:type="spellStart"/>
      <w:r w:rsidRPr="00475841">
        <w:rPr>
          <w:rFonts w:ascii="Times New Roman" w:eastAsia="Times New Roman" w:hAnsi="Times New Roman" w:cs="Times New Roman"/>
          <w:i/>
          <w:sz w:val="18"/>
          <w:szCs w:val="18"/>
        </w:rPr>
        <w:t>Pengolahan</w:t>
      </w:r>
      <w:proofErr w:type="spellEnd"/>
      <w:r w:rsidRPr="00475841">
        <w:rPr>
          <w:rFonts w:ascii="Times New Roman" w:eastAsia="Times New Roman" w:hAnsi="Times New Roman" w:cs="Times New Roman"/>
          <w:i/>
          <w:sz w:val="18"/>
          <w:szCs w:val="18"/>
        </w:rPr>
        <w:t>, 2023</w:t>
      </w:r>
    </w:p>
    <w:p w:rsidR="000E17B6" w:rsidRDefault="000E17B6" w:rsidP="00D97BCC">
      <w:pPr>
        <w:spacing w:after="0" w:line="240" w:lineRule="auto"/>
        <w:jc w:val="both"/>
        <w:rPr>
          <w:rFonts w:ascii="Times New Roman" w:eastAsia="Times New Roman" w:hAnsi="Times New Roman" w:cs="Times New Roman"/>
          <w:sz w:val="24"/>
          <w:szCs w:val="24"/>
        </w:rPr>
      </w:pPr>
    </w:p>
    <w:p w:rsidR="0015474A" w:rsidRDefault="0015474A">
      <w:pPr>
        <w:spacing w:after="0"/>
        <w:jc w:val="both"/>
        <w:rPr>
          <w:rFonts w:ascii="Times New Roman" w:eastAsia="Times New Roman" w:hAnsi="Times New Roman" w:cs="Times New Roman"/>
          <w:sz w:val="24"/>
          <w:szCs w:val="24"/>
        </w:rPr>
      </w:pPr>
    </w:p>
    <w:p w:rsidR="0015474A"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Hasil dan </w:t>
      </w:r>
      <w:proofErr w:type="spellStart"/>
      <w:r>
        <w:rPr>
          <w:rFonts w:ascii="Times New Roman" w:eastAsia="Times New Roman" w:hAnsi="Times New Roman" w:cs="Times New Roman"/>
          <w:b/>
          <w:sz w:val="24"/>
          <w:szCs w:val="24"/>
        </w:rPr>
        <w:t>Pembahasan</w:t>
      </w:r>
      <w:proofErr w:type="spellEnd"/>
      <w:r>
        <w:rPr>
          <w:rFonts w:ascii="Times New Roman" w:eastAsia="Times New Roman" w:hAnsi="Times New Roman" w:cs="Times New Roman"/>
          <w:b/>
          <w:sz w:val="24"/>
          <w:szCs w:val="24"/>
        </w:rPr>
        <w:t xml:space="preserve"> </w:t>
      </w:r>
    </w:p>
    <w:p w:rsidR="00475841" w:rsidRPr="00475841" w:rsidRDefault="00475841" w:rsidP="00475841">
      <w:pPr>
        <w:pStyle w:val="DaftarParagraf"/>
        <w:numPr>
          <w:ilvl w:val="0"/>
          <w:numId w:val="10"/>
        </w:numPr>
        <w:spacing w:after="0"/>
        <w:ind w:left="426" w:hanging="426"/>
        <w:jc w:val="both"/>
        <w:rPr>
          <w:rFonts w:ascii="Times New Roman" w:eastAsia="Times New Roman" w:hAnsi="Times New Roman" w:cs="Times New Roman"/>
          <w:bCs/>
          <w:sz w:val="24"/>
          <w:szCs w:val="24"/>
          <w:lang w:eastAsia="en-US"/>
        </w:rPr>
      </w:pPr>
      <w:proofErr w:type="spellStart"/>
      <w:r w:rsidRPr="00475841">
        <w:rPr>
          <w:rFonts w:ascii="Times New Roman" w:eastAsia="Times New Roman" w:hAnsi="Times New Roman" w:cs="Times New Roman"/>
          <w:b/>
          <w:bCs/>
          <w:sz w:val="24"/>
          <w:szCs w:val="24"/>
          <w:lang w:eastAsia="en-US"/>
        </w:rPr>
        <w:t>Pemilihan</w:t>
      </w:r>
      <w:proofErr w:type="spellEnd"/>
      <w:r w:rsidRPr="00475841">
        <w:rPr>
          <w:rFonts w:ascii="Times New Roman" w:eastAsia="Times New Roman" w:hAnsi="Times New Roman" w:cs="Times New Roman"/>
          <w:b/>
          <w:bCs/>
          <w:sz w:val="24"/>
          <w:szCs w:val="24"/>
          <w:lang w:eastAsia="en-US"/>
        </w:rPr>
        <w:t xml:space="preserve"> Model </w:t>
      </w:r>
      <w:proofErr w:type="spellStart"/>
      <w:r w:rsidRPr="00475841">
        <w:rPr>
          <w:rFonts w:ascii="Times New Roman" w:eastAsia="Times New Roman" w:hAnsi="Times New Roman" w:cs="Times New Roman"/>
          <w:b/>
          <w:bCs/>
          <w:sz w:val="24"/>
          <w:szCs w:val="24"/>
          <w:lang w:eastAsia="en-US"/>
        </w:rPr>
        <w:t>Terbaik</w:t>
      </w:r>
      <w:proofErr w:type="spellEnd"/>
    </w:p>
    <w:p w:rsidR="00475841" w:rsidRPr="00475841" w:rsidRDefault="00475841" w:rsidP="00787800">
      <w:pPr>
        <w:spacing w:after="0"/>
        <w:jc w:val="both"/>
        <w:rPr>
          <w:rFonts w:ascii="Times New Roman" w:eastAsia="Times New Roman" w:hAnsi="Times New Roman" w:cs="Times New Roman"/>
          <w:bCs/>
          <w:sz w:val="24"/>
          <w:szCs w:val="24"/>
          <w:lang w:val="nn-NO" w:eastAsia="en-US"/>
        </w:rPr>
      </w:pPr>
      <w:proofErr w:type="spellStart"/>
      <w:r w:rsidRPr="00475841">
        <w:rPr>
          <w:rFonts w:ascii="Times New Roman" w:eastAsia="Times New Roman" w:hAnsi="Times New Roman" w:cs="Times New Roman"/>
          <w:bCs/>
          <w:sz w:val="24"/>
          <w:szCs w:val="24"/>
          <w:lang w:val="nn-NO" w:eastAsia="en-US"/>
        </w:rPr>
        <w:t>Pemilihan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regresi</w:t>
      </w:r>
      <w:proofErr w:type="spellEnd"/>
      <w:r w:rsidRPr="00475841">
        <w:rPr>
          <w:rFonts w:ascii="Times New Roman" w:eastAsia="Times New Roman" w:hAnsi="Times New Roman" w:cs="Times New Roman"/>
          <w:bCs/>
          <w:sz w:val="24"/>
          <w:szCs w:val="24"/>
          <w:lang w:val="nn-NO" w:eastAsia="en-US"/>
        </w:rPr>
        <w:t xml:space="preserve"> data panel merupakan tahap penting dalam analisis data panel </w:t>
      </w:r>
      <w:proofErr w:type="spellStart"/>
      <w:r w:rsidRPr="00475841">
        <w:rPr>
          <w:rFonts w:ascii="Times New Roman" w:eastAsia="Times New Roman" w:hAnsi="Times New Roman" w:cs="Times New Roman"/>
          <w:bCs/>
          <w:sz w:val="24"/>
          <w:szCs w:val="24"/>
          <w:lang w:val="nn-NO" w:eastAsia="en-US"/>
        </w:rPr>
        <w:t>karena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dipilih akan </w:t>
      </w:r>
      <w:proofErr w:type="spellStart"/>
      <w:r w:rsidRPr="00475841">
        <w:rPr>
          <w:rFonts w:ascii="Times New Roman" w:eastAsia="Times New Roman" w:hAnsi="Times New Roman" w:cs="Times New Roman"/>
          <w:bCs/>
          <w:sz w:val="24"/>
          <w:szCs w:val="24"/>
          <w:lang w:val="nn-NO" w:eastAsia="en-US"/>
        </w:rPr>
        <w:t>berdampak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pada</w:t>
      </w:r>
      <w:proofErr w:type="spellEnd"/>
      <w:r w:rsidRPr="00475841">
        <w:rPr>
          <w:rFonts w:ascii="Times New Roman" w:eastAsia="Times New Roman" w:hAnsi="Times New Roman" w:cs="Times New Roman"/>
          <w:bCs/>
          <w:sz w:val="24"/>
          <w:szCs w:val="24"/>
          <w:lang w:val="nn-NO" w:eastAsia="en-US"/>
        </w:rPr>
        <w:t xml:space="preserve"> hasil </w:t>
      </w:r>
      <w:proofErr w:type="spellStart"/>
      <w:r w:rsidRPr="00475841">
        <w:rPr>
          <w:rFonts w:ascii="Times New Roman" w:eastAsia="Times New Roman" w:hAnsi="Times New Roman" w:cs="Times New Roman"/>
          <w:bCs/>
          <w:sz w:val="24"/>
          <w:szCs w:val="24"/>
          <w:lang w:val="nn-NO" w:eastAsia="en-US"/>
        </w:rPr>
        <w:t>estimasi</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kesimpulan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dapat diambil dari data. </w:t>
      </w:r>
      <w:r w:rsidRPr="00475841">
        <w:rPr>
          <w:rFonts w:ascii="Times New Roman" w:eastAsia="Times New Roman" w:hAnsi="Times New Roman" w:cs="Times New Roman"/>
          <w:bCs/>
          <w:sz w:val="24"/>
          <w:szCs w:val="24"/>
          <w:lang w:eastAsia="en-US"/>
        </w:rPr>
        <w:t xml:space="preserve">Terdapat tiga model umum yang digunakan dalam </w:t>
      </w:r>
      <w:proofErr w:type="spellStart"/>
      <w:r w:rsidRPr="00475841">
        <w:rPr>
          <w:rFonts w:ascii="Times New Roman" w:eastAsia="Times New Roman" w:hAnsi="Times New Roman" w:cs="Times New Roman"/>
          <w:bCs/>
          <w:sz w:val="24"/>
          <w:szCs w:val="24"/>
          <w:lang w:eastAsia="en-US"/>
        </w:rPr>
        <w:t>regresi</w:t>
      </w:r>
      <w:proofErr w:type="spellEnd"/>
      <w:r w:rsidRPr="00475841">
        <w:rPr>
          <w:rFonts w:ascii="Times New Roman" w:eastAsia="Times New Roman" w:hAnsi="Times New Roman" w:cs="Times New Roman"/>
          <w:bCs/>
          <w:sz w:val="24"/>
          <w:szCs w:val="24"/>
          <w:lang w:eastAsia="en-US"/>
        </w:rPr>
        <w:t xml:space="preserve"> data pan</w:t>
      </w:r>
      <w:r w:rsidRPr="00CC791B">
        <w:rPr>
          <w:rFonts w:ascii="Times New Roman" w:eastAsia="Times New Roman" w:hAnsi="Times New Roman" w:cs="Times New Roman"/>
          <w:bCs/>
          <w:sz w:val="24"/>
          <w:szCs w:val="24"/>
          <w:lang w:eastAsia="en-US"/>
        </w:rPr>
        <w:t xml:space="preserve">el: </w:t>
      </w:r>
      <w:r w:rsidRPr="00CC791B">
        <w:rPr>
          <w:rFonts w:ascii="Times New Roman" w:eastAsia="Times New Roman" w:hAnsi="Times New Roman" w:cs="Times New Roman"/>
          <w:bCs/>
          <w:i/>
          <w:iCs/>
          <w:sz w:val="24"/>
          <w:szCs w:val="24"/>
          <w:lang w:eastAsia="en-US"/>
        </w:rPr>
        <w:t>Common Effects Model</w:t>
      </w:r>
      <w:r w:rsidRPr="00CC791B">
        <w:rPr>
          <w:rFonts w:ascii="Times New Roman" w:eastAsia="Times New Roman" w:hAnsi="Times New Roman" w:cs="Times New Roman"/>
          <w:bCs/>
          <w:sz w:val="24"/>
          <w:szCs w:val="24"/>
          <w:lang w:eastAsia="en-US"/>
        </w:rPr>
        <w:t xml:space="preserve">, </w:t>
      </w:r>
      <w:r w:rsidRPr="00CC791B">
        <w:rPr>
          <w:rFonts w:ascii="Times New Roman" w:eastAsia="Times New Roman" w:hAnsi="Times New Roman" w:cs="Times New Roman"/>
          <w:bCs/>
          <w:i/>
          <w:iCs/>
          <w:sz w:val="24"/>
          <w:szCs w:val="24"/>
          <w:lang w:eastAsia="en-US"/>
        </w:rPr>
        <w:t>Fixed Effects Model</w:t>
      </w:r>
      <w:r w:rsidRPr="00CC791B">
        <w:rPr>
          <w:rFonts w:ascii="Times New Roman" w:eastAsia="Times New Roman" w:hAnsi="Times New Roman" w:cs="Times New Roman"/>
          <w:bCs/>
          <w:sz w:val="24"/>
          <w:szCs w:val="24"/>
          <w:lang w:eastAsia="en-US"/>
        </w:rPr>
        <w:t xml:space="preserve">, dan </w:t>
      </w:r>
      <w:r w:rsidRPr="00CC791B">
        <w:rPr>
          <w:rFonts w:ascii="Times New Roman" w:eastAsia="Times New Roman" w:hAnsi="Times New Roman" w:cs="Times New Roman"/>
          <w:bCs/>
          <w:i/>
          <w:iCs/>
          <w:sz w:val="24"/>
          <w:szCs w:val="24"/>
          <w:lang w:eastAsia="en-US"/>
        </w:rPr>
        <w:t>Random Effects Model</w:t>
      </w:r>
      <w:r w:rsidRPr="00CC791B">
        <w:rPr>
          <w:rFonts w:ascii="Times New Roman" w:eastAsia="Times New Roman" w:hAnsi="Times New Roman" w:cs="Times New Roman"/>
          <w:bCs/>
          <w:sz w:val="24"/>
          <w:szCs w:val="24"/>
          <w:lang w:eastAsia="en-US"/>
        </w:rPr>
        <w:t>.</w:t>
      </w:r>
      <w:r w:rsidRPr="00475841">
        <w:rPr>
          <w:rFonts w:ascii="Times New Roman" w:eastAsia="Times New Roman" w:hAnsi="Times New Roman" w:cs="Times New Roman"/>
          <w:bCs/>
          <w:sz w:val="24"/>
          <w:szCs w:val="24"/>
          <w:lang w:eastAsia="en-US"/>
        </w:rPr>
        <w:t xml:space="preserve"> </w:t>
      </w:r>
      <w:r w:rsidRPr="00475841">
        <w:rPr>
          <w:rFonts w:ascii="Times New Roman" w:eastAsia="Times New Roman" w:hAnsi="Times New Roman" w:cs="Times New Roman"/>
          <w:bCs/>
          <w:sz w:val="24"/>
          <w:szCs w:val="24"/>
          <w:lang w:val="nn-NO" w:eastAsia="en-US"/>
        </w:rPr>
        <w:t xml:space="preserve">Untuk </w:t>
      </w:r>
      <w:proofErr w:type="spellStart"/>
      <w:r w:rsidRPr="00475841">
        <w:rPr>
          <w:rFonts w:ascii="Times New Roman" w:eastAsia="Times New Roman" w:hAnsi="Times New Roman" w:cs="Times New Roman"/>
          <w:bCs/>
          <w:sz w:val="24"/>
          <w:szCs w:val="24"/>
          <w:lang w:val="nn-NO" w:eastAsia="en-US"/>
        </w:rPr>
        <w:t>menentukan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paling sesuai, digunakan </w:t>
      </w:r>
      <w:proofErr w:type="spellStart"/>
      <w:r w:rsidRPr="00475841">
        <w:rPr>
          <w:rFonts w:ascii="Times New Roman" w:eastAsia="Times New Roman" w:hAnsi="Times New Roman" w:cs="Times New Roman"/>
          <w:bCs/>
          <w:sz w:val="24"/>
          <w:szCs w:val="24"/>
          <w:lang w:val="nn-NO" w:eastAsia="en-US"/>
        </w:rPr>
        <w:t>uji-uji</w:t>
      </w:r>
      <w:proofErr w:type="spellEnd"/>
      <w:r w:rsidRPr="00475841">
        <w:rPr>
          <w:rFonts w:ascii="Times New Roman" w:eastAsia="Times New Roman" w:hAnsi="Times New Roman" w:cs="Times New Roman"/>
          <w:bCs/>
          <w:sz w:val="24"/>
          <w:szCs w:val="24"/>
          <w:lang w:val="nn-NO" w:eastAsia="en-US"/>
        </w:rPr>
        <w:t xml:space="preserve"> seperti </w:t>
      </w:r>
      <w:proofErr w:type="spellStart"/>
      <w:r w:rsidRPr="00475841">
        <w:rPr>
          <w:rFonts w:ascii="Times New Roman" w:eastAsia="Times New Roman" w:hAnsi="Times New Roman" w:cs="Times New Roman"/>
          <w:bCs/>
          <w:sz w:val="24"/>
          <w:szCs w:val="24"/>
          <w:lang w:val="nn-NO" w:eastAsia="en-US"/>
        </w:rPr>
        <w:t>uji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Chow</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uji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Hausman</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uji</w:t>
      </w:r>
      <w:proofErr w:type="spellEnd"/>
      <w:r w:rsidRPr="00475841">
        <w:rPr>
          <w:rFonts w:ascii="Times New Roman" w:eastAsia="Times New Roman" w:hAnsi="Times New Roman" w:cs="Times New Roman"/>
          <w:bCs/>
          <w:sz w:val="24"/>
          <w:szCs w:val="24"/>
          <w:lang w:val="nn-NO" w:eastAsia="en-US"/>
        </w:rPr>
        <w:t xml:space="preserve"> Lagrange </w:t>
      </w:r>
      <w:proofErr w:type="spellStart"/>
      <w:r w:rsidRPr="00475841">
        <w:rPr>
          <w:rFonts w:ascii="Times New Roman" w:eastAsia="Times New Roman" w:hAnsi="Times New Roman" w:cs="Times New Roman"/>
          <w:bCs/>
          <w:sz w:val="24"/>
          <w:szCs w:val="24"/>
          <w:lang w:val="nn-NO" w:eastAsia="en-US"/>
        </w:rPr>
        <w:t>Multiplier</w:t>
      </w:r>
      <w:proofErr w:type="spellEnd"/>
      <w:r w:rsidRPr="00475841">
        <w:rPr>
          <w:rFonts w:ascii="Times New Roman" w:eastAsia="Times New Roman" w:hAnsi="Times New Roman" w:cs="Times New Roman"/>
          <w:bCs/>
          <w:sz w:val="24"/>
          <w:szCs w:val="24"/>
          <w:lang w:val="nn-NO" w:eastAsia="en-US"/>
        </w:rPr>
        <w:t>.</w:t>
      </w:r>
    </w:p>
    <w:p w:rsidR="00475841" w:rsidRPr="00475841" w:rsidRDefault="00475841" w:rsidP="00475841">
      <w:pPr>
        <w:spacing w:after="0"/>
        <w:jc w:val="center"/>
        <w:rPr>
          <w:rFonts w:ascii="Times New Roman" w:eastAsia="Times New Roman" w:hAnsi="Times New Roman" w:cs="Times New Roman"/>
          <w:bCs/>
          <w:i/>
          <w:sz w:val="20"/>
          <w:szCs w:val="20"/>
          <w:lang w:eastAsia="en-US"/>
        </w:rPr>
      </w:pPr>
      <w:r w:rsidRPr="00475841">
        <w:rPr>
          <w:rFonts w:ascii="Times New Roman" w:eastAsia="Times New Roman" w:hAnsi="Times New Roman" w:cs="Times New Roman"/>
          <w:b/>
          <w:bCs/>
          <w:sz w:val="20"/>
          <w:szCs w:val="20"/>
          <w:lang w:eastAsia="en-US"/>
        </w:rPr>
        <w:t>Tabel 2</w:t>
      </w:r>
      <w:r w:rsidRPr="00475841">
        <w:rPr>
          <w:rFonts w:ascii="Times New Roman" w:eastAsia="Times New Roman" w:hAnsi="Times New Roman" w:cs="Times New Roman"/>
          <w:bCs/>
          <w:sz w:val="20"/>
          <w:szCs w:val="20"/>
          <w:lang w:eastAsia="en-US"/>
        </w:rPr>
        <w:t xml:space="preserve">. Hasil Uji </w:t>
      </w:r>
      <w:r w:rsidRPr="00475841">
        <w:rPr>
          <w:rFonts w:ascii="Times New Roman" w:eastAsia="Times New Roman" w:hAnsi="Times New Roman" w:cs="Times New Roman"/>
          <w:bCs/>
          <w:i/>
          <w:sz w:val="20"/>
          <w:szCs w:val="20"/>
          <w:lang w:eastAsia="en-US"/>
        </w:rPr>
        <w:t>Chow</w:t>
      </w:r>
    </w:p>
    <w:tbl>
      <w:tblPr>
        <w:tblW w:w="9072" w:type="dxa"/>
        <w:tblLook w:val="04A0" w:firstRow="1" w:lastRow="0" w:firstColumn="1" w:lastColumn="0" w:noHBand="0" w:noVBand="1"/>
      </w:tblPr>
      <w:tblGrid>
        <w:gridCol w:w="3559"/>
        <w:gridCol w:w="1236"/>
        <w:gridCol w:w="1169"/>
        <w:gridCol w:w="1169"/>
        <w:gridCol w:w="1939"/>
      </w:tblGrid>
      <w:tr w:rsidR="00475841" w:rsidRPr="00475841" w:rsidTr="00475841">
        <w:tc>
          <w:tcPr>
            <w:tcW w:w="3559"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
                <w:sz w:val="20"/>
                <w:szCs w:val="20"/>
                <w:lang w:eastAsia="en-US"/>
              </w:rPr>
            </w:pPr>
            <w:r w:rsidRPr="00475841">
              <w:rPr>
                <w:rFonts w:ascii="Times New Roman" w:eastAsia="Times New Roman" w:hAnsi="Times New Roman" w:cs="Times New Roman"/>
                <w:b/>
                <w:sz w:val="20"/>
                <w:szCs w:val="20"/>
                <w:lang w:eastAsia="en-US"/>
              </w:rPr>
              <w:t>Effects Test</w:t>
            </w:r>
          </w:p>
        </w:tc>
        <w:tc>
          <w:tcPr>
            <w:tcW w:w="1236" w:type="dxa"/>
            <w:tcBorders>
              <w:top w:val="single" w:sz="4" w:space="0" w:color="auto"/>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
                <w:sz w:val="20"/>
                <w:szCs w:val="20"/>
                <w:lang w:eastAsia="en-US"/>
              </w:rPr>
            </w:pPr>
            <w:r w:rsidRPr="00475841">
              <w:rPr>
                <w:rFonts w:ascii="Times New Roman" w:eastAsia="Times New Roman" w:hAnsi="Times New Roman" w:cs="Times New Roman"/>
                <w:b/>
                <w:sz w:val="20"/>
                <w:szCs w:val="20"/>
                <w:lang w:eastAsia="en-US"/>
              </w:rPr>
              <w:t>Statistic</w:t>
            </w:r>
          </w:p>
        </w:tc>
        <w:tc>
          <w:tcPr>
            <w:tcW w:w="1169" w:type="dxa"/>
            <w:tcBorders>
              <w:top w:val="single" w:sz="4" w:space="0" w:color="auto"/>
              <w:bottom w:val="single" w:sz="4" w:space="0" w:color="auto"/>
            </w:tcBorders>
          </w:tcPr>
          <w:p w:rsidR="00475841" w:rsidRPr="00475841" w:rsidRDefault="00475841" w:rsidP="00475841">
            <w:pPr>
              <w:spacing w:after="0"/>
              <w:jc w:val="center"/>
              <w:rPr>
                <w:rFonts w:ascii="Times New Roman" w:eastAsia="Times New Roman" w:hAnsi="Times New Roman" w:cs="Times New Roman"/>
                <w:b/>
                <w:sz w:val="20"/>
                <w:szCs w:val="20"/>
                <w:lang w:eastAsia="en-US"/>
              </w:rPr>
            </w:pPr>
          </w:p>
        </w:tc>
        <w:tc>
          <w:tcPr>
            <w:tcW w:w="1169" w:type="dxa"/>
            <w:tcBorders>
              <w:top w:val="single" w:sz="4" w:space="0" w:color="auto"/>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
                <w:sz w:val="20"/>
                <w:szCs w:val="20"/>
                <w:lang w:eastAsia="en-US"/>
              </w:rPr>
            </w:pPr>
            <w:proofErr w:type="spellStart"/>
            <w:r w:rsidRPr="00475841">
              <w:rPr>
                <w:rFonts w:ascii="Times New Roman" w:eastAsia="Times New Roman" w:hAnsi="Times New Roman" w:cs="Times New Roman"/>
                <w:b/>
                <w:sz w:val="20"/>
                <w:szCs w:val="20"/>
                <w:lang w:eastAsia="en-US"/>
              </w:rPr>
              <w:t>d.f</w:t>
            </w:r>
            <w:proofErr w:type="spellEnd"/>
          </w:p>
        </w:tc>
        <w:tc>
          <w:tcPr>
            <w:tcW w:w="1939" w:type="dxa"/>
            <w:tcBorders>
              <w:top w:val="single" w:sz="4" w:space="0" w:color="auto"/>
              <w:bottom w:val="single" w:sz="4" w:space="0" w:color="auto"/>
            </w:tcBorders>
          </w:tcPr>
          <w:p w:rsidR="00475841" w:rsidRPr="00475841" w:rsidRDefault="00475841" w:rsidP="00475841">
            <w:pPr>
              <w:spacing w:after="0"/>
              <w:jc w:val="center"/>
              <w:rPr>
                <w:rFonts w:ascii="Times New Roman" w:eastAsia="Times New Roman" w:hAnsi="Times New Roman" w:cs="Times New Roman"/>
                <w:b/>
                <w:sz w:val="20"/>
                <w:szCs w:val="20"/>
                <w:lang w:eastAsia="en-US"/>
              </w:rPr>
            </w:pPr>
            <w:r w:rsidRPr="00475841">
              <w:rPr>
                <w:rFonts w:ascii="Times New Roman" w:eastAsia="Times New Roman" w:hAnsi="Times New Roman" w:cs="Times New Roman"/>
                <w:b/>
                <w:sz w:val="20"/>
                <w:szCs w:val="20"/>
                <w:lang w:eastAsia="en-US"/>
              </w:rPr>
              <w:t>Prob.</w:t>
            </w:r>
          </w:p>
        </w:tc>
      </w:tr>
      <w:tr w:rsidR="00475841" w:rsidRPr="00475841" w:rsidTr="00475841">
        <w:tc>
          <w:tcPr>
            <w:tcW w:w="3559"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eastAsia="en-US"/>
              </w:rPr>
              <w:t>Cross-section F</w:t>
            </w:r>
          </w:p>
        </w:tc>
        <w:tc>
          <w:tcPr>
            <w:tcW w:w="1236" w:type="dxa"/>
            <w:vAlign w:val="center"/>
          </w:tcPr>
          <w:p w:rsidR="00475841" w:rsidRPr="00475841" w:rsidRDefault="00475841" w:rsidP="00475841">
            <w:pPr>
              <w:spacing w:after="0"/>
              <w:jc w:val="center"/>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5,653512</w:t>
            </w:r>
          </w:p>
        </w:tc>
        <w:tc>
          <w:tcPr>
            <w:tcW w:w="1169" w:type="dxa"/>
          </w:tcPr>
          <w:p w:rsidR="00475841" w:rsidRPr="00475841" w:rsidRDefault="00475841" w:rsidP="00475841">
            <w:pPr>
              <w:spacing w:after="0"/>
              <w:jc w:val="center"/>
              <w:rPr>
                <w:rFonts w:ascii="Times New Roman" w:eastAsia="Times New Roman" w:hAnsi="Times New Roman" w:cs="Times New Roman"/>
                <w:bCs/>
                <w:sz w:val="20"/>
                <w:szCs w:val="20"/>
                <w:lang w:eastAsia="en-US"/>
              </w:rPr>
            </w:pPr>
          </w:p>
        </w:tc>
        <w:tc>
          <w:tcPr>
            <w:tcW w:w="1169" w:type="dxa"/>
            <w:vAlign w:val="center"/>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(18,73)</w:t>
            </w:r>
          </w:p>
        </w:tc>
        <w:tc>
          <w:tcPr>
            <w:tcW w:w="1939" w:type="dxa"/>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0,0000</w:t>
            </w:r>
          </w:p>
        </w:tc>
      </w:tr>
      <w:tr w:rsidR="00475841" w:rsidRPr="00475841" w:rsidTr="00475841">
        <w:tc>
          <w:tcPr>
            <w:tcW w:w="3559"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proofErr w:type="spellStart"/>
            <w:r w:rsidRPr="00475841">
              <w:rPr>
                <w:rFonts w:ascii="Times New Roman" w:eastAsia="Times New Roman" w:hAnsi="Times New Roman" w:cs="Times New Roman"/>
                <w:bCs/>
                <w:sz w:val="20"/>
                <w:szCs w:val="20"/>
                <w:lang w:val="id-ID" w:eastAsia="en-US"/>
              </w:rPr>
              <w:t>Cross-section</w:t>
            </w:r>
            <w:proofErr w:type="spellEnd"/>
            <w:r w:rsidRPr="00475841">
              <w:rPr>
                <w:rFonts w:ascii="Times New Roman" w:eastAsia="Times New Roman" w:hAnsi="Times New Roman" w:cs="Times New Roman"/>
                <w:bCs/>
                <w:sz w:val="20"/>
                <w:szCs w:val="20"/>
                <w:lang w:val="id-ID" w:eastAsia="en-US"/>
              </w:rPr>
              <w:t xml:space="preserve"> Chi-</w:t>
            </w:r>
            <w:proofErr w:type="spellStart"/>
            <w:r w:rsidRPr="00475841">
              <w:rPr>
                <w:rFonts w:ascii="Times New Roman" w:eastAsia="Times New Roman" w:hAnsi="Times New Roman" w:cs="Times New Roman"/>
                <w:bCs/>
                <w:sz w:val="20"/>
                <w:szCs w:val="20"/>
                <w:lang w:val="id-ID" w:eastAsia="en-US"/>
              </w:rPr>
              <w:t>square</w:t>
            </w:r>
            <w:proofErr w:type="spellEnd"/>
          </w:p>
        </w:tc>
        <w:tc>
          <w:tcPr>
            <w:tcW w:w="1236" w:type="dxa"/>
            <w:tcBorders>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89,932398</w:t>
            </w:r>
          </w:p>
        </w:tc>
        <w:tc>
          <w:tcPr>
            <w:tcW w:w="1169" w:type="dxa"/>
            <w:tcBorders>
              <w:bottom w:val="single" w:sz="4" w:space="0" w:color="auto"/>
            </w:tcBorders>
          </w:tcPr>
          <w:p w:rsidR="00475841" w:rsidRPr="00475841" w:rsidRDefault="00475841" w:rsidP="00475841">
            <w:pPr>
              <w:spacing w:after="0"/>
              <w:jc w:val="center"/>
              <w:rPr>
                <w:rFonts w:ascii="Times New Roman" w:eastAsia="Times New Roman" w:hAnsi="Times New Roman" w:cs="Times New Roman"/>
                <w:bCs/>
                <w:sz w:val="20"/>
                <w:szCs w:val="20"/>
                <w:lang w:eastAsia="en-US"/>
              </w:rPr>
            </w:pPr>
          </w:p>
        </w:tc>
        <w:tc>
          <w:tcPr>
            <w:tcW w:w="1169" w:type="dxa"/>
            <w:tcBorders>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18</w:t>
            </w:r>
          </w:p>
        </w:tc>
        <w:tc>
          <w:tcPr>
            <w:tcW w:w="1939" w:type="dxa"/>
            <w:tcBorders>
              <w:bottom w:val="single" w:sz="4" w:space="0" w:color="auto"/>
            </w:tcBorders>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0,0000</w:t>
            </w:r>
          </w:p>
        </w:tc>
      </w:tr>
    </w:tbl>
    <w:p w:rsidR="00475841" w:rsidRPr="00475841" w:rsidRDefault="00475841" w:rsidP="00475841">
      <w:pPr>
        <w:spacing w:after="0"/>
        <w:jc w:val="both"/>
        <w:rPr>
          <w:rFonts w:ascii="Times New Roman" w:eastAsia="Times New Roman" w:hAnsi="Times New Roman" w:cs="Times New Roman"/>
          <w:bCs/>
          <w:sz w:val="24"/>
          <w:szCs w:val="24"/>
          <w:lang w:eastAsia="en-US"/>
        </w:rPr>
      </w:pPr>
      <w:r w:rsidRPr="00475841">
        <w:rPr>
          <w:rFonts w:ascii="Times New Roman" w:eastAsia="Times New Roman" w:hAnsi="Times New Roman" w:cs="Times New Roman"/>
          <w:bCs/>
          <w:i/>
          <w:sz w:val="18"/>
          <w:szCs w:val="18"/>
          <w:lang w:eastAsia="en-US"/>
        </w:rPr>
        <w:t xml:space="preserve">Sumber: </w:t>
      </w:r>
      <w:proofErr w:type="spellStart"/>
      <w:r w:rsidRPr="00475841">
        <w:rPr>
          <w:rFonts w:ascii="Times New Roman" w:eastAsia="Times New Roman" w:hAnsi="Times New Roman" w:cs="Times New Roman"/>
          <w:bCs/>
          <w:i/>
          <w:sz w:val="18"/>
          <w:szCs w:val="18"/>
          <w:lang w:eastAsia="en-US"/>
        </w:rPr>
        <w:t>Pengolahan</w:t>
      </w:r>
      <w:proofErr w:type="spellEnd"/>
      <w:r w:rsidRPr="00475841">
        <w:rPr>
          <w:rFonts w:ascii="Times New Roman" w:eastAsia="Times New Roman" w:hAnsi="Times New Roman" w:cs="Times New Roman"/>
          <w:bCs/>
          <w:i/>
          <w:sz w:val="18"/>
          <w:szCs w:val="18"/>
          <w:lang w:eastAsia="en-US"/>
        </w:rPr>
        <w:t>, 2023</w:t>
      </w:r>
    </w:p>
    <w:p w:rsidR="00475841" w:rsidRPr="00475841" w:rsidRDefault="00475841" w:rsidP="00475841">
      <w:pPr>
        <w:spacing w:after="0"/>
        <w:jc w:val="both"/>
        <w:rPr>
          <w:rFonts w:ascii="Times New Roman" w:eastAsia="Times New Roman" w:hAnsi="Times New Roman" w:cs="Times New Roman"/>
          <w:bCs/>
          <w:i/>
          <w:sz w:val="24"/>
          <w:szCs w:val="24"/>
          <w:lang w:eastAsia="en-US"/>
        </w:rPr>
      </w:pPr>
    </w:p>
    <w:p w:rsidR="00475841" w:rsidRPr="00475841" w:rsidRDefault="00475841" w:rsidP="00475841">
      <w:pPr>
        <w:spacing w:after="0"/>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eastAsia="en-US"/>
        </w:rPr>
        <w:t xml:space="preserve">Hasil uji Chow menunjukkan bahwa nilai </w:t>
      </w:r>
      <w:proofErr w:type="spellStart"/>
      <w:r w:rsidRPr="00475841">
        <w:rPr>
          <w:rFonts w:ascii="Times New Roman" w:eastAsia="Times New Roman" w:hAnsi="Times New Roman" w:cs="Times New Roman"/>
          <w:bCs/>
          <w:sz w:val="24"/>
          <w:szCs w:val="24"/>
          <w:lang w:eastAsia="en-US"/>
        </w:rPr>
        <w:t>probabilitas</w:t>
      </w:r>
      <w:proofErr w:type="spellEnd"/>
      <w:r w:rsidRPr="00475841">
        <w:rPr>
          <w:rFonts w:ascii="Times New Roman" w:eastAsia="Times New Roman" w:hAnsi="Times New Roman" w:cs="Times New Roman"/>
          <w:bCs/>
          <w:sz w:val="24"/>
          <w:szCs w:val="24"/>
          <w:lang w:eastAsia="en-US"/>
        </w:rPr>
        <w:t xml:space="preserve"> (Prob) lebih </w:t>
      </w:r>
      <w:proofErr w:type="spellStart"/>
      <w:r w:rsidRPr="00475841">
        <w:rPr>
          <w:rFonts w:ascii="Times New Roman" w:eastAsia="Times New Roman" w:hAnsi="Times New Roman" w:cs="Times New Roman"/>
          <w:bCs/>
          <w:sz w:val="24"/>
          <w:szCs w:val="24"/>
          <w:lang w:eastAsia="en-US"/>
        </w:rPr>
        <w:t>kecil</w:t>
      </w:r>
      <w:proofErr w:type="spellEnd"/>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daripada</w:t>
      </w:r>
      <w:proofErr w:type="spellEnd"/>
      <w:r w:rsidRPr="00475841">
        <w:rPr>
          <w:rFonts w:ascii="Times New Roman" w:eastAsia="Times New Roman" w:hAnsi="Times New Roman" w:cs="Times New Roman"/>
          <w:bCs/>
          <w:sz w:val="24"/>
          <w:szCs w:val="24"/>
          <w:lang w:eastAsia="en-US"/>
        </w:rPr>
        <w:t xml:space="preserve"> tingkat </w:t>
      </w:r>
      <w:proofErr w:type="spellStart"/>
      <w:r w:rsidRPr="00475841">
        <w:rPr>
          <w:rFonts w:ascii="Times New Roman" w:eastAsia="Times New Roman" w:hAnsi="Times New Roman" w:cs="Times New Roman"/>
          <w:bCs/>
          <w:sz w:val="24"/>
          <w:szCs w:val="24"/>
          <w:lang w:eastAsia="en-US"/>
        </w:rPr>
        <w:t>signifikansi</w:t>
      </w:r>
      <w:proofErr w:type="spellEnd"/>
      <w:r w:rsidRPr="00475841">
        <w:rPr>
          <w:rFonts w:ascii="Times New Roman" w:eastAsia="Times New Roman" w:hAnsi="Times New Roman" w:cs="Times New Roman"/>
          <w:bCs/>
          <w:sz w:val="24"/>
          <w:szCs w:val="24"/>
          <w:lang w:eastAsia="en-US"/>
        </w:rPr>
        <w:t xml:space="preserve"> yang telah </w:t>
      </w:r>
      <w:proofErr w:type="spellStart"/>
      <w:r w:rsidRPr="00475841">
        <w:rPr>
          <w:rFonts w:ascii="Times New Roman" w:eastAsia="Times New Roman" w:hAnsi="Times New Roman" w:cs="Times New Roman"/>
          <w:bCs/>
          <w:sz w:val="24"/>
          <w:szCs w:val="24"/>
          <w:lang w:eastAsia="en-US"/>
        </w:rPr>
        <w:t>ditetapkan</w:t>
      </w:r>
      <w:proofErr w:type="spellEnd"/>
      <w:r w:rsidRPr="00475841">
        <w:rPr>
          <w:rFonts w:ascii="Times New Roman" w:eastAsia="Times New Roman" w:hAnsi="Times New Roman" w:cs="Times New Roman"/>
          <w:bCs/>
          <w:sz w:val="24"/>
          <w:szCs w:val="24"/>
          <w:lang w:eastAsia="en-US"/>
        </w:rPr>
        <w:t xml:space="preserve"> (5%). Hal ini </w:t>
      </w:r>
      <w:proofErr w:type="spellStart"/>
      <w:r w:rsidRPr="00475841">
        <w:rPr>
          <w:rFonts w:ascii="Times New Roman" w:eastAsia="Times New Roman" w:hAnsi="Times New Roman" w:cs="Times New Roman"/>
          <w:bCs/>
          <w:sz w:val="24"/>
          <w:szCs w:val="24"/>
          <w:lang w:eastAsia="en-US"/>
        </w:rPr>
        <w:t>mengindikasikan</w:t>
      </w:r>
      <w:proofErr w:type="spellEnd"/>
      <w:r w:rsidRPr="00475841">
        <w:rPr>
          <w:rFonts w:ascii="Times New Roman" w:eastAsia="Times New Roman" w:hAnsi="Times New Roman" w:cs="Times New Roman"/>
          <w:bCs/>
          <w:sz w:val="24"/>
          <w:szCs w:val="24"/>
          <w:lang w:eastAsia="en-US"/>
        </w:rPr>
        <w:t xml:space="preserve"> bahwa model </w:t>
      </w:r>
      <w:r w:rsidRPr="00475841">
        <w:rPr>
          <w:rFonts w:ascii="Times New Roman" w:eastAsia="Times New Roman" w:hAnsi="Times New Roman" w:cs="Times New Roman"/>
          <w:bCs/>
          <w:i/>
          <w:iCs/>
          <w:sz w:val="24"/>
          <w:szCs w:val="24"/>
          <w:lang w:eastAsia="en-US"/>
        </w:rPr>
        <w:t>Fixed Effects</w:t>
      </w:r>
      <w:r w:rsidRPr="00475841">
        <w:rPr>
          <w:rFonts w:ascii="Times New Roman" w:eastAsia="Times New Roman" w:hAnsi="Times New Roman" w:cs="Times New Roman"/>
          <w:bCs/>
          <w:sz w:val="24"/>
          <w:szCs w:val="24"/>
          <w:lang w:eastAsia="en-US"/>
        </w:rPr>
        <w:t xml:space="preserve"> lebih </w:t>
      </w:r>
      <w:proofErr w:type="spellStart"/>
      <w:r w:rsidRPr="00475841">
        <w:rPr>
          <w:rFonts w:ascii="Times New Roman" w:eastAsia="Times New Roman" w:hAnsi="Times New Roman" w:cs="Times New Roman"/>
          <w:bCs/>
          <w:sz w:val="24"/>
          <w:szCs w:val="24"/>
          <w:lang w:eastAsia="en-US"/>
        </w:rPr>
        <w:t>cocok</w:t>
      </w:r>
      <w:proofErr w:type="spellEnd"/>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daripada</w:t>
      </w:r>
      <w:proofErr w:type="spellEnd"/>
      <w:r w:rsidRPr="00475841">
        <w:rPr>
          <w:rFonts w:ascii="Times New Roman" w:eastAsia="Times New Roman" w:hAnsi="Times New Roman" w:cs="Times New Roman"/>
          <w:bCs/>
          <w:sz w:val="24"/>
          <w:szCs w:val="24"/>
          <w:lang w:eastAsia="en-US"/>
        </w:rPr>
        <w:t xml:space="preserve"> model </w:t>
      </w:r>
      <w:r w:rsidRPr="00475841">
        <w:rPr>
          <w:rFonts w:ascii="Times New Roman" w:eastAsia="Times New Roman" w:hAnsi="Times New Roman" w:cs="Times New Roman"/>
          <w:bCs/>
          <w:i/>
          <w:iCs/>
          <w:sz w:val="24"/>
          <w:szCs w:val="24"/>
          <w:lang w:eastAsia="en-US"/>
        </w:rPr>
        <w:t>Common Effects</w:t>
      </w:r>
      <w:r w:rsidRPr="00475841">
        <w:rPr>
          <w:rFonts w:ascii="Times New Roman" w:eastAsia="Times New Roman" w:hAnsi="Times New Roman" w:cs="Times New Roman"/>
          <w:bCs/>
          <w:sz w:val="24"/>
          <w:szCs w:val="24"/>
          <w:lang w:eastAsia="en-US"/>
        </w:rPr>
        <w:t xml:space="preserve">. </w:t>
      </w:r>
      <w:r w:rsidRPr="00475841">
        <w:rPr>
          <w:rFonts w:ascii="Times New Roman" w:eastAsia="Times New Roman" w:hAnsi="Times New Roman" w:cs="Times New Roman"/>
          <w:bCs/>
          <w:sz w:val="24"/>
          <w:szCs w:val="24"/>
          <w:lang w:val="nn-NO" w:eastAsia="en-US"/>
        </w:rPr>
        <w:t xml:space="preserve">Dalam konteks </w:t>
      </w:r>
      <w:proofErr w:type="spellStart"/>
      <w:r w:rsidRPr="00475841">
        <w:rPr>
          <w:rFonts w:ascii="Times New Roman" w:eastAsia="Times New Roman" w:hAnsi="Times New Roman" w:cs="Times New Roman"/>
          <w:bCs/>
          <w:sz w:val="24"/>
          <w:szCs w:val="24"/>
          <w:lang w:val="nn-NO" w:eastAsia="en-US"/>
        </w:rPr>
        <w:t>regresi</w:t>
      </w:r>
      <w:proofErr w:type="spellEnd"/>
      <w:r w:rsidRPr="00475841">
        <w:rPr>
          <w:rFonts w:ascii="Times New Roman" w:eastAsia="Times New Roman" w:hAnsi="Times New Roman" w:cs="Times New Roman"/>
          <w:bCs/>
          <w:sz w:val="24"/>
          <w:szCs w:val="24"/>
          <w:lang w:val="nn-NO" w:eastAsia="en-US"/>
        </w:rPr>
        <w:t xml:space="preserve"> data panel, hasil ini menunjukkan adanya </w:t>
      </w:r>
      <w:proofErr w:type="spellStart"/>
      <w:r w:rsidRPr="00475841">
        <w:rPr>
          <w:rFonts w:ascii="Times New Roman" w:eastAsia="Times New Roman" w:hAnsi="Times New Roman" w:cs="Times New Roman"/>
          <w:bCs/>
          <w:sz w:val="24"/>
          <w:szCs w:val="24"/>
          <w:lang w:val="nn-NO" w:eastAsia="en-US"/>
        </w:rPr>
        <w:t>variasi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individu</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efek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tetap</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signifikan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perlu</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dimasukkan</w:t>
      </w:r>
      <w:proofErr w:type="spellEnd"/>
      <w:r w:rsidRPr="00475841">
        <w:rPr>
          <w:rFonts w:ascii="Times New Roman" w:eastAsia="Times New Roman" w:hAnsi="Times New Roman" w:cs="Times New Roman"/>
          <w:bCs/>
          <w:sz w:val="24"/>
          <w:szCs w:val="24"/>
          <w:lang w:val="nn-NO" w:eastAsia="en-US"/>
        </w:rPr>
        <w:t xml:space="preserve"> ke dalam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guna</w:t>
      </w:r>
      <w:proofErr w:type="spellEnd"/>
      <w:r w:rsidRPr="00475841">
        <w:rPr>
          <w:rFonts w:ascii="Times New Roman" w:eastAsia="Times New Roman" w:hAnsi="Times New Roman" w:cs="Times New Roman"/>
          <w:bCs/>
          <w:sz w:val="24"/>
          <w:szCs w:val="24"/>
          <w:lang w:val="nn-NO" w:eastAsia="en-US"/>
        </w:rPr>
        <w:t xml:space="preserve"> menjelaskan </w:t>
      </w:r>
      <w:proofErr w:type="spellStart"/>
      <w:r w:rsidRPr="00475841">
        <w:rPr>
          <w:rFonts w:ascii="Times New Roman" w:eastAsia="Times New Roman" w:hAnsi="Times New Roman" w:cs="Times New Roman"/>
          <w:bCs/>
          <w:sz w:val="24"/>
          <w:szCs w:val="24"/>
          <w:lang w:val="nn-NO" w:eastAsia="en-US"/>
        </w:rPr>
        <w:t>variasi</w:t>
      </w:r>
      <w:proofErr w:type="spellEnd"/>
      <w:r w:rsidRPr="00475841">
        <w:rPr>
          <w:rFonts w:ascii="Times New Roman" w:eastAsia="Times New Roman" w:hAnsi="Times New Roman" w:cs="Times New Roman"/>
          <w:bCs/>
          <w:sz w:val="24"/>
          <w:szCs w:val="24"/>
          <w:lang w:val="nn-NO" w:eastAsia="en-US"/>
        </w:rPr>
        <w:t xml:space="preserve"> dalam variabel </w:t>
      </w:r>
      <w:proofErr w:type="spellStart"/>
      <w:r w:rsidRPr="00475841">
        <w:rPr>
          <w:rFonts w:ascii="Times New Roman" w:eastAsia="Times New Roman" w:hAnsi="Times New Roman" w:cs="Times New Roman"/>
          <w:bCs/>
          <w:sz w:val="24"/>
          <w:szCs w:val="24"/>
          <w:lang w:val="nn-NO" w:eastAsia="en-US"/>
        </w:rPr>
        <w:t>dependen</w:t>
      </w:r>
      <w:proofErr w:type="spellEnd"/>
      <w:r w:rsidRPr="00475841">
        <w:rPr>
          <w:rFonts w:ascii="Times New Roman" w:eastAsia="Times New Roman" w:hAnsi="Times New Roman" w:cs="Times New Roman"/>
          <w:bCs/>
          <w:sz w:val="24"/>
          <w:szCs w:val="24"/>
          <w:lang w:val="nn-NO" w:eastAsia="en-US"/>
        </w:rPr>
        <w:t>.</w:t>
      </w:r>
    </w:p>
    <w:p w:rsidR="00475841" w:rsidRPr="00475841" w:rsidRDefault="00475841" w:rsidP="00475841">
      <w:pPr>
        <w:spacing w:after="0"/>
        <w:jc w:val="both"/>
        <w:rPr>
          <w:rFonts w:ascii="Times New Roman" w:eastAsia="Times New Roman" w:hAnsi="Times New Roman" w:cs="Times New Roman"/>
          <w:bCs/>
          <w:sz w:val="24"/>
          <w:szCs w:val="24"/>
          <w:lang w:val="nn-NO" w:eastAsia="en-US"/>
        </w:rPr>
      </w:pPr>
    </w:p>
    <w:p w:rsidR="00475841" w:rsidRPr="00475841" w:rsidRDefault="00475841" w:rsidP="00475841">
      <w:pPr>
        <w:spacing w:after="0"/>
        <w:jc w:val="center"/>
        <w:rPr>
          <w:rFonts w:ascii="Times New Roman" w:eastAsia="Times New Roman" w:hAnsi="Times New Roman" w:cs="Times New Roman"/>
          <w:bCs/>
          <w:i/>
          <w:sz w:val="24"/>
          <w:szCs w:val="24"/>
          <w:lang w:eastAsia="en-US"/>
        </w:rPr>
      </w:pPr>
      <w:r w:rsidRPr="00475841">
        <w:rPr>
          <w:rFonts w:ascii="Times New Roman" w:eastAsia="Times New Roman" w:hAnsi="Times New Roman" w:cs="Times New Roman"/>
          <w:b/>
          <w:bCs/>
          <w:sz w:val="20"/>
          <w:szCs w:val="20"/>
          <w:lang w:eastAsia="en-US"/>
        </w:rPr>
        <w:t>Tabel 3.</w:t>
      </w:r>
      <w:r w:rsidRPr="00475841">
        <w:rPr>
          <w:rFonts w:ascii="Times New Roman" w:eastAsia="Times New Roman" w:hAnsi="Times New Roman" w:cs="Times New Roman"/>
          <w:bCs/>
          <w:sz w:val="20"/>
          <w:szCs w:val="20"/>
          <w:lang w:eastAsia="en-US"/>
        </w:rPr>
        <w:t xml:space="preserve"> Hasil Uji </w:t>
      </w:r>
      <w:r w:rsidRPr="00475841">
        <w:rPr>
          <w:rFonts w:ascii="Times New Roman" w:eastAsia="Times New Roman" w:hAnsi="Times New Roman" w:cs="Times New Roman"/>
          <w:bCs/>
          <w:i/>
          <w:sz w:val="20"/>
          <w:szCs w:val="20"/>
          <w:lang w:eastAsia="en-US"/>
        </w:rPr>
        <w:t>Hausman</w:t>
      </w:r>
    </w:p>
    <w:tbl>
      <w:tblPr>
        <w:tblW w:w="9072" w:type="dxa"/>
        <w:tblLook w:val="04A0" w:firstRow="1" w:lastRow="0" w:firstColumn="1" w:lastColumn="0" w:noHBand="0" w:noVBand="1"/>
      </w:tblPr>
      <w:tblGrid>
        <w:gridCol w:w="3261"/>
        <w:gridCol w:w="1710"/>
        <w:gridCol w:w="2400"/>
        <w:gridCol w:w="1701"/>
      </w:tblGrid>
      <w:tr w:rsidR="00475841" w:rsidRPr="00475841" w:rsidTr="00475841">
        <w:tc>
          <w:tcPr>
            <w:tcW w:w="3261"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Test Summary</w:t>
            </w:r>
          </w:p>
        </w:tc>
        <w:tc>
          <w:tcPr>
            <w:tcW w:w="1710" w:type="dxa"/>
            <w:tcBorders>
              <w:top w:val="single" w:sz="4" w:space="0" w:color="auto"/>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Chi-Sq. Statistic</w:t>
            </w:r>
          </w:p>
        </w:tc>
        <w:tc>
          <w:tcPr>
            <w:tcW w:w="2400" w:type="dxa"/>
            <w:tcBorders>
              <w:top w:val="single" w:sz="4" w:space="0" w:color="auto"/>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Chi-</w:t>
            </w:r>
            <w:proofErr w:type="spellStart"/>
            <w:r w:rsidRPr="00475841">
              <w:rPr>
                <w:rFonts w:ascii="Times New Roman" w:eastAsia="Times New Roman" w:hAnsi="Times New Roman" w:cs="Times New Roman"/>
                <w:bCs/>
                <w:sz w:val="20"/>
                <w:szCs w:val="20"/>
                <w:lang w:eastAsia="en-US"/>
              </w:rPr>
              <w:t>Sq.df</w:t>
            </w:r>
            <w:proofErr w:type="spellEnd"/>
          </w:p>
        </w:tc>
        <w:tc>
          <w:tcPr>
            <w:tcW w:w="1701" w:type="dxa"/>
            <w:tcBorders>
              <w:top w:val="single" w:sz="4" w:space="0" w:color="auto"/>
              <w:bottom w:val="single" w:sz="4" w:space="0" w:color="auto"/>
            </w:tcBorders>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Prob.</w:t>
            </w:r>
          </w:p>
        </w:tc>
      </w:tr>
      <w:tr w:rsidR="00475841" w:rsidRPr="00475841" w:rsidTr="00475841">
        <w:tc>
          <w:tcPr>
            <w:tcW w:w="3261"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eastAsia="en-US"/>
              </w:rPr>
              <w:t>Cross-section random</w:t>
            </w:r>
          </w:p>
        </w:tc>
        <w:tc>
          <w:tcPr>
            <w:tcW w:w="1710" w:type="dxa"/>
            <w:tcBorders>
              <w:top w:val="single" w:sz="4" w:space="0" w:color="auto"/>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70,172323</w:t>
            </w:r>
          </w:p>
        </w:tc>
        <w:tc>
          <w:tcPr>
            <w:tcW w:w="2400" w:type="dxa"/>
            <w:tcBorders>
              <w:top w:val="single" w:sz="4" w:space="0" w:color="auto"/>
              <w:bottom w:val="single" w:sz="4" w:space="0" w:color="auto"/>
            </w:tcBorders>
            <w:vAlign w:val="center"/>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3</w:t>
            </w:r>
          </w:p>
        </w:tc>
        <w:tc>
          <w:tcPr>
            <w:tcW w:w="1701" w:type="dxa"/>
            <w:tcBorders>
              <w:top w:val="single" w:sz="4" w:space="0" w:color="auto"/>
              <w:bottom w:val="single" w:sz="4" w:space="0" w:color="auto"/>
            </w:tcBorders>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0,0000</w:t>
            </w:r>
          </w:p>
        </w:tc>
      </w:tr>
    </w:tbl>
    <w:p w:rsidR="00475841" w:rsidRPr="00475841" w:rsidRDefault="00475841" w:rsidP="00475841">
      <w:pPr>
        <w:spacing w:after="0"/>
        <w:jc w:val="both"/>
        <w:rPr>
          <w:rFonts w:ascii="Times New Roman" w:eastAsia="Times New Roman" w:hAnsi="Times New Roman" w:cs="Times New Roman"/>
          <w:bCs/>
          <w:sz w:val="24"/>
          <w:szCs w:val="24"/>
          <w:lang w:eastAsia="en-US"/>
        </w:rPr>
      </w:pPr>
      <w:r w:rsidRPr="00475841">
        <w:rPr>
          <w:rFonts w:ascii="Times New Roman" w:eastAsia="Times New Roman" w:hAnsi="Times New Roman" w:cs="Times New Roman"/>
          <w:bCs/>
          <w:i/>
          <w:sz w:val="18"/>
          <w:szCs w:val="18"/>
          <w:lang w:eastAsia="en-US"/>
        </w:rPr>
        <w:t xml:space="preserve">Sumber: </w:t>
      </w:r>
      <w:proofErr w:type="spellStart"/>
      <w:r w:rsidRPr="00475841">
        <w:rPr>
          <w:rFonts w:ascii="Times New Roman" w:eastAsia="Times New Roman" w:hAnsi="Times New Roman" w:cs="Times New Roman"/>
          <w:bCs/>
          <w:i/>
          <w:sz w:val="18"/>
          <w:szCs w:val="18"/>
          <w:lang w:eastAsia="en-US"/>
        </w:rPr>
        <w:t>Pengolahan</w:t>
      </w:r>
      <w:proofErr w:type="spellEnd"/>
      <w:r w:rsidRPr="00475841">
        <w:rPr>
          <w:rFonts w:ascii="Times New Roman" w:eastAsia="Times New Roman" w:hAnsi="Times New Roman" w:cs="Times New Roman"/>
          <w:bCs/>
          <w:i/>
          <w:sz w:val="18"/>
          <w:szCs w:val="18"/>
          <w:lang w:eastAsia="en-US"/>
        </w:rPr>
        <w:t>, 2023</w:t>
      </w:r>
    </w:p>
    <w:p w:rsidR="00475841" w:rsidRDefault="00475841" w:rsidP="00475841">
      <w:pPr>
        <w:spacing w:after="0"/>
        <w:jc w:val="both"/>
        <w:rPr>
          <w:rFonts w:ascii="Times New Roman" w:eastAsia="Times New Roman" w:hAnsi="Times New Roman" w:cs="Times New Roman"/>
          <w:bCs/>
          <w:sz w:val="24"/>
          <w:szCs w:val="24"/>
          <w:lang w:eastAsia="en-US"/>
        </w:rPr>
      </w:pPr>
    </w:p>
    <w:p w:rsidR="00475841" w:rsidRPr="00475841" w:rsidRDefault="00475841" w:rsidP="00475841">
      <w:pPr>
        <w:spacing w:after="0"/>
        <w:jc w:val="both"/>
        <w:rPr>
          <w:rFonts w:ascii="Times New Roman" w:eastAsia="Times New Roman" w:hAnsi="Times New Roman" w:cs="Times New Roman"/>
          <w:bCs/>
          <w:sz w:val="24"/>
          <w:szCs w:val="24"/>
          <w:lang w:eastAsia="en-US"/>
        </w:rPr>
      </w:pPr>
      <w:proofErr w:type="spellStart"/>
      <w:r w:rsidRPr="00475841">
        <w:rPr>
          <w:rFonts w:ascii="Times New Roman" w:eastAsia="Times New Roman" w:hAnsi="Times New Roman" w:cs="Times New Roman"/>
          <w:bCs/>
          <w:sz w:val="24"/>
          <w:szCs w:val="24"/>
          <w:lang w:eastAsia="en-US"/>
        </w:rPr>
        <w:t>Pemilihan</w:t>
      </w:r>
      <w:proofErr w:type="spellEnd"/>
      <w:r w:rsidRPr="00475841">
        <w:rPr>
          <w:rFonts w:ascii="Times New Roman" w:eastAsia="Times New Roman" w:hAnsi="Times New Roman" w:cs="Times New Roman"/>
          <w:bCs/>
          <w:sz w:val="24"/>
          <w:szCs w:val="24"/>
          <w:lang w:eastAsia="en-US"/>
        </w:rPr>
        <w:t xml:space="preserve"> model </w:t>
      </w:r>
      <w:proofErr w:type="spellStart"/>
      <w:r w:rsidRPr="00475841">
        <w:rPr>
          <w:rFonts w:ascii="Times New Roman" w:eastAsia="Times New Roman" w:hAnsi="Times New Roman" w:cs="Times New Roman"/>
          <w:bCs/>
          <w:sz w:val="24"/>
          <w:szCs w:val="24"/>
          <w:lang w:eastAsia="en-US"/>
        </w:rPr>
        <w:t>terbaik</w:t>
      </w:r>
      <w:proofErr w:type="spellEnd"/>
      <w:r w:rsidRPr="00475841">
        <w:rPr>
          <w:rFonts w:ascii="Times New Roman" w:eastAsia="Times New Roman" w:hAnsi="Times New Roman" w:cs="Times New Roman"/>
          <w:bCs/>
          <w:sz w:val="24"/>
          <w:szCs w:val="24"/>
          <w:lang w:eastAsia="en-US"/>
        </w:rPr>
        <w:t xml:space="preserve"> antara </w:t>
      </w:r>
      <w:r w:rsidRPr="00475841">
        <w:rPr>
          <w:rFonts w:ascii="Times New Roman" w:eastAsia="Times New Roman" w:hAnsi="Times New Roman" w:cs="Times New Roman"/>
          <w:bCs/>
          <w:i/>
          <w:iCs/>
          <w:sz w:val="24"/>
          <w:szCs w:val="24"/>
          <w:lang w:eastAsia="en-US"/>
        </w:rPr>
        <w:t>fixed effects</w:t>
      </w:r>
      <w:r w:rsidRPr="00475841">
        <w:rPr>
          <w:rFonts w:ascii="Times New Roman" w:eastAsia="Times New Roman" w:hAnsi="Times New Roman" w:cs="Times New Roman"/>
          <w:bCs/>
          <w:sz w:val="24"/>
          <w:szCs w:val="24"/>
          <w:lang w:eastAsia="en-US"/>
        </w:rPr>
        <w:t xml:space="preserve"> dan </w:t>
      </w:r>
      <w:r w:rsidRPr="00475841">
        <w:rPr>
          <w:rFonts w:ascii="Times New Roman" w:eastAsia="Times New Roman" w:hAnsi="Times New Roman" w:cs="Times New Roman"/>
          <w:bCs/>
          <w:i/>
          <w:iCs/>
          <w:sz w:val="24"/>
          <w:szCs w:val="24"/>
          <w:lang w:eastAsia="en-US"/>
        </w:rPr>
        <w:t>random effects</w:t>
      </w:r>
      <w:r w:rsidRPr="00475841">
        <w:rPr>
          <w:rFonts w:ascii="Times New Roman" w:eastAsia="Times New Roman" w:hAnsi="Times New Roman" w:cs="Times New Roman"/>
          <w:bCs/>
          <w:sz w:val="24"/>
          <w:szCs w:val="24"/>
          <w:lang w:eastAsia="en-US"/>
        </w:rPr>
        <w:t xml:space="preserve"> menggunakan Uji Hausman. Jika nilai </w:t>
      </w:r>
      <w:proofErr w:type="spellStart"/>
      <w:r w:rsidRPr="00475841">
        <w:rPr>
          <w:rFonts w:ascii="Times New Roman" w:eastAsia="Times New Roman" w:hAnsi="Times New Roman" w:cs="Times New Roman"/>
          <w:bCs/>
          <w:sz w:val="24"/>
          <w:szCs w:val="24"/>
          <w:lang w:eastAsia="en-US"/>
        </w:rPr>
        <w:t>statistik</w:t>
      </w:r>
      <w:proofErr w:type="spellEnd"/>
      <w:r w:rsidRPr="00475841">
        <w:rPr>
          <w:rFonts w:ascii="Times New Roman" w:eastAsia="Times New Roman" w:hAnsi="Times New Roman" w:cs="Times New Roman"/>
          <w:bCs/>
          <w:sz w:val="24"/>
          <w:szCs w:val="24"/>
          <w:lang w:eastAsia="en-US"/>
        </w:rPr>
        <w:t xml:space="preserve"> Hausman melebihi nilai </w:t>
      </w:r>
      <w:proofErr w:type="spellStart"/>
      <w:r w:rsidRPr="00475841">
        <w:rPr>
          <w:rFonts w:ascii="Times New Roman" w:eastAsia="Times New Roman" w:hAnsi="Times New Roman" w:cs="Times New Roman"/>
          <w:bCs/>
          <w:sz w:val="24"/>
          <w:szCs w:val="24"/>
          <w:lang w:eastAsia="en-US"/>
        </w:rPr>
        <w:t>kritis</w:t>
      </w:r>
      <w:proofErr w:type="spellEnd"/>
      <w:r w:rsidRPr="00475841">
        <w:rPr>
          <w:rFonts w:ascii="Times New Roman" w:eastAsia="Times New Roman" w:hAnsi="Times New Roman" w:cs="Times New Roman"/>
          <w:bCs/>
          <w:sz w:val="24"/>
          <w:szCs w:val="24"/>
          <w:lang w:eastAsia="en-US"/>
        </w:rPr>
        <w:t xml:space="preserve"> </w:t>
      </w:r>
      <w:r w:rsidRPr="00475841">
        <w:rPr>
          <w:rFonts w:ascii="Times New Roman" w:eastAsia="Times New Roman" w:hAnsi="Times New Roman" w:cs="Times New Roman"/>
          <w:bCs/>
          <w:i/>
          <w:iCs/>
          <w:sz w:val="24"/>
          <w:szCs w:val="24"/>
          <w:lang w:eastAsia="en-US"/>
        </w:rPr>
        <w:t>Chi-Squares</w:t>
      </w:r>
      <w:r w:rsidRPr="00475841">
        <w:rPr>
          <w:rFonts w:ascii="Times New Roman" w:eastAsia="Times New Roman" w:hAnsi="Times New Roman" w:cs="Times New Roman"/>
          <w:bCs/>
          <w:sz w:val="24"/>
          <w:szCs w:val="24"/>
          <w:lang w:eastAsia="en-US"/>
        </w:rPr>
        <w:t xml:space="preserve">, maka model yang sesuai untuk </w:t>
      </w:r>
      <w:proofErr w:type="spellStart"/>
      <w:r w:rsidRPr="00475841">
        <w:rPr>
          <w:rFonts w:ascii="Times New Roman" w:eastAsia="Times New Roman" w:hAnsi="Times New Roman" w:cs="Times New Roman"/>
          <w:bCs/>
          <w:sz w:val="24"/>
          <w:szCs w:val="24"/>
          <w:lang w:eastAsia="en-US"/>
        </w:rPr>
        <w:lastRenderedPageBreak/>
        <w:t>regresi</w:t>
      </w:r>
      <w:proofErr w:type="spellEnd"/>
      <w:r w:rsidRPr="00475841">
        <w:rPr>
          <w:rFonts w:ascii="Times New Roman" w:eastAsia="Times New Roman" w:hAnsi="Times New Roman" w:cs="Times New Roman"/>
          <w:bCs/>
          <w:sz w:val="24"/>
          <w:szCs w:val="24"/>
          <w:lang w:eastAsia="en-US"/>
        </w:rPr>
        <w:t xml:space="preserve"> data panel adalah model </w:t>
      </w:r>
      <w:r w:rsidRPr="00475841">
        <w:rPr>
          <w:rFonts w:ascii="Times New Roman" w:eastAsia="Times New Roman" w:hAnsi="Times New Roman" w:cs="Times New Roman"/>
          <w:bCs/>
          <w:i/>
          <w:iCs/>
          <w:sz w:val="24"/>
          <w:szCs w:val="24"/>
          <w:lang w:eastAsia="en-US"/>
        </w:rPr>
        <w:t>Fixed Effect</w:t>
      </w:r>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Sebaliknya</w:t>
      </w:r>
      <w:proofErr w:type="spellEnd"/>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jika</w:t>
      </w:r>
      <w:proofErr w:type="spellEnd"/>
      <w:r w:rsidRPr="00475841">
        <w:rPr>
          <w:rFonts w:ascii="Times New Roman" w:eastAsia="Times New Roman" w:hAnsi="Times New Roman" w:cs="Times New Roman"/>
          <w:bCs/>
          <w:sz w:val="24"/>
          <w:szCs w:val="24"/>
          <w:lang w:eastAsia="en-US"/>
        </w:rPr>
        <w:t xml:space="preserve"> nilai </w:t>
      </w:r>
      <w:proofErr w:type="spellStart"/>
      <w:r w:rsidRPr="00475841">
        <w:rPr>
          <w:rFonts w:ascii="Times New Roman" w:eastAsia="Times New Roman" w:hAnsi="Times New Roman" w:cs="Times New Roman"/>
          <w:bCs/>
          <w:sz w:val="24"/>
          <w:szCs w:val="24"/>
          <w:lang w:eastAsia="en-US"/>
        </w:rPr>
        <w:t>statistik</w:t>
      </w:r>
      <w:proofErr w:type="spellEnd"/>
      <w:r w:rsidRPr="00475841">
        <w:rPr>
          <w:rFonts w:ascii="Times New Roman" w:eastAsia="Times New Roman" w:hAnsi="Times New Roman" w:cs="Times New Roman"/>
          <w:bCs/>
          <w:sz w:val="24"/>
          <w:szCs w:val="24"/>
          <w:lang w:eastAsia="en-US"/>
        </w:rPr>
        <w:t xml:space="preserve"> Hausman lebih rendah dari nilai </w:t>
      </w:r>
      <w:proofErr w:type="spellStart"/>
      <w:r w:rsidRPr="00475841">
        <w:rPr>
          <w:rFonts w:ascii="Times New Roman" w:eastAsia="Times New Roman" w:hAnsi="Times New Roman" w:cs="Times New Roman"/>
          <w:bCs/>
          <w:sz w:val="24"/>
          <w:szCs w:val="24"/>
          <w:lang w:eastAsia="en-US"/>
        </w:rPr>
        <w:t>kritis</w:t>
      </w:r>
      <w:proofErr w:type="spellEnd"/>
      <w:r w:rsidRPr="00475841">
        <w:rPr>
          <w:rFonts w:ascii="Times New Roman" w:eastAsia="Times New Roman" w:hAnsi="Times New Roman" w:cs="Times New Roman"/>
          <w:bCs/>
          <w:sz w:val="24"/>
          <w:szCs w:val="24"/>
          <w:lang w:eastAsia="en-US"/>
        </w:rPr>
        <w:t xml:space="preserve"> </w:t>
      </w:r>
      <w:r w:rsidRPr="00475841">
        <w:rPr>
          <w:rFonts w:ascii="Times New Roman" w:eastAsia="Times New Roman" w:hAnsi="Times New Roman" w:cs="Times New Roman"/>
          <w:bCs/>
          <w:i/>
          <w:iCs/>
          <w:sz w:val="24"/>
          <w:szCs w:val="24"/>
          <w:lang w:eastAsia="en-US"/>
        </w:rPr>
        <w:t>Chi-Squares</w:t>
      </w:r>
      <w:r w:rsidRPr="00475841">
        <w:rPr>
          <w:rFonts w:ascii="Times New Roman" w:eastAsia="Times New Roman" w:hAnsi="Times New Roman" w:cs="Times New Roman"/>
          <w:bCs/>
          <w:sz w:val="24"/>
          <w:szCs w:val="24"/>
          <w:lang w:eastAsia="en-US"/>
        </w:rPr>
        <w:t xml:space="preserve">, maka model yang </w:t>
      </w:r>
      <w:proofErr w:type="spellStart"/>
      <w:r w:rsidRPr="00475841">
        <w:rPr>
          <w:rFonts w:ascii="Times New Roman" w:eastAsia="Times New Roman" w:hAnsi="Times New Roman" w:cs="Times New Roman"/>
          <w:bCs/>
          <w:sz w:val="24"/>
          <w:szCs w:val="24"/>
          <w:lang w:eastAsia="en-US"/>
        </w:rPr>
        <w:t>tepat</w:t>
      </w:r>
      <w:proofErr w:type="spellEnd"/>
      <w:r w:rsidRPr="00475841">
        <w:rPr>
          <w:rFonts w:ascii="Times New Roman" w:eastAsia="Times New Roman" w:hAnsi="Times New Roman" w:cs="Times New Roman"/>
          <w:bCs/>
          <w:sz w:val="24"/>
          <w:szCs w:val="24"/>
          <w:lang w:eastAsia="en-US"/>
        </w:rPr>
        <w:t xml:space="preserve"> untuk </w:t>
      </w:r>
      <w:proofErr w:type="spellStart"/>
      <w:r w:rsidRPr="00475841">
        <w:rPr>
          <w:rFonts w:ascii="Times New Roman" w:eastAsia="Times New Roman" w:hAnsi="Times New Roman" w:cs="Times New Roman"/>
          <w:bCs/>
          <w:sz w:val="24"/>
          <w:szCs w:val="24"/>
          <w:lang w:eastAsia="en-US"/>
        </w:rPr>
        <w:t>regresi</w:t>
      </w:r>
      <w:proofErr w:type="spellEnd"/>
      <w:r w:rsidRPr="00475841">
        <w:rPr>
          <w:rFonts w:ascii="Times New Roman" w:eastAsia="Times New Roman" w:hAnsi="Times New Roman" w:cs="Times New Roman"/>
          <w:bCs/>
          <w:sz w:val="24"/>
          <w:szCs w:val="24"/>
          <w:lang w:eastAsia="en-US"/>
        </w:rPr>
        <w:t xml:space="preserve"> data panel adalah model </w:t>
      </w:r>
      <w:r w:rsidRPr="00475841">
        <w:rPr>
          <w:rFonts w:ascii="Times New Roman" w:eastAsia="Times New Roman" w:hAnsi="Times New Roman" w:cs="Times New Roman"/>
          <w:bCs/>
          <w:i/>
          <w:iCs/>
          <w:sz w:val="24"/>
          <w:szCs w:val="24"/>
          <w:lang w:eastAsia="en-US"/>
        </w:rPr>
        <w:t>Random Effect</w:t>
      </w:r>
      <w:r w:rsidRPr="00475841">
        <w:rPr>
          <w:rFonts w:ascii="Times New Roman" w:eastAsia="Times New Roman" w:hAnsi="Times New Roman" w:cs="Times New Roman"/>
          <w:bCs/>
          <w:sz w:val="24"/>
          <w:szCs w:val="24"/>
          <w:lang w:eastAsia="en-US"/>
        </w:rPr>
        <w:t xml:space="preserve"> </w:t>
      </w:r>
      <w:r w:rsidRPr="00475841">
        <w:rPr>
          <w:rFonts w:ascii="Times New Roman" w:eastAsia="Times New Roman" w:hAnsi="Times New Roman" w:cs="Times New Roman"/>
          <w:bCs/>
          <w:sz w:val="24"/>
          <w:szCs w:val="24"/>
          <w:lang w:eastAsia="en-US"/>
        </w:rPr>
        <w:fldChar w:fldCharType="begin" w:fldLock="1"/>
      </w:r>
      <w:r w:rsidRPr="00475841">
        <w:rPr>
          <w:rFonts w:ascii="Times New Roman" w:eastAsia="Times New Roman" w:hAnsi="Times New Roman" w:cs="Times New Roman"/>
          <w:bCs/>
          <w:sz w:val="24"/>
          <w:szCs w:val="24"/>
          <w:lang w:eastAsia="en-US"/>
        </w:rPr>
        <w:instrText>ADDIN CSL_CITATION {"citationItems":[{"id":"ITEM-1","itemData":{"author":[{"dropping-particle":"","family":"Putri","given":"Arina Nawasikhana","non-dropping-particle":"","parse-names":false,"suffix":""},{"dropping-particle":"","family":"Khoirudin","given":"Rifki","non-dropping-particle":"","parse-names":false,"suffix":""}],"id":"ITEM-1","issued":{"date-parts":[["2023"]]},"page":"1-14","title":"DETERMINAN DAMPAK COVID-19 TERHADAP","type":"article-journal","volume":"1"},"uris":["http://www.mendeley.com/documents/?uuid=6e883f62-bb91-4336-af29-63de32a31758"]}],"mendeley":{"formattedCitation":"(Putri &amp; Khoirudin, 2023)","plainTextFormattedCitation":"(Putri &amp; Khoirudin, 2023)","previouslyFormattedCitation":"(Putri &amp; Khoirudin, 2023)"},"properties":{"noteIndex":0},"schema":"https://github.com/citation-style-language/schema/raw/master/csl-citation.json"}</w:instrText>
      </w:r>
      <w:r w:rsidRPr="00475841">
        <w:rPr>
          <w:rFonts w:ascii="Times New Roman" w:eastAsia="Times New Roman" w:hAnsi="Times New Roman" w:cs="Times New Roman"/>
          <w:bCs/>
          <w:sz w:val="24"/>
          <w:szCs w:val="24"/>
          <w:lang w:eastAsia="en-US"/>
        </w:rPr>
        <w:fldChar w:fldCharType="separate"/>
      </w:r>
      <w:r w:rsidRPr="00475841">
        <w:rPr>
          <w:rFonts w:ascii="Times New Roman" w:eastAsia="Times New Roman" w:hAnsi="Times New Roman" w:cs="Times New Roman"/>
          <w:bCs/>
          <w:sz w:val="24"/>
          <w:szCs w:val="24"/>
          <w:lang w:eastAsia="en-US"/>
        </w:rPr>
        <w:t>(Putri &amp; Khoirudin, 2023)</w:t>
      </w:r>
      <w:r w:rsidRPr="00475841">
        <w:rPr>
          <w:rFonts w:ascii="Times New Roman" w:eastAsia="Times New Roman" w:hAnsi="Times New Roman" w:cs="Times New Roman"/>
          <w:bCs/>
          <w:sz w:val="24"/>
          <w:szCs w:val="24"/>
          <w:lang w:eastAsia="en-US"/>
        </w:rPr>
        <w:fldChar w:fldCharType="end"/>
      </w:r>
      <w:r w:rsidRPr="00475841">
        <w:rPr>
          <w:rFonts w:ascii="Times New Roman" w:eastAsia="Times New Roman" w:hAnsi="Times New Roman" w:cs="Times New Roman"/>
          <w:bCs/>
          <w:sz w:val="24"/>
          <w:szCs w:val="24"/>
          <w:lang w:eastAsia="en-US"/>
        </w:rPr>
        <w:t xml:space="preserve">. Tabel 3, memberikan </w:t>
      </w:r>
      <w:proofErr w:type="spellStart"/>
      <w:r w:rsidRPr="00475841">
        <w:rPr>
          <w:rFonts w:ascii="Times New Roman" w:eastAsia="Times New Roman" w:hAnsi="Times New Roman" w:cs="Times New Roman"/>
          <w:bCs/>
          <w:sz w:val="24"/>
          <w:szCs w:val="24"/>
          <w:lang w:eastAsia="en-US"/>
        </w:rPr>
        <w:t>kesimpulan</w:t>
      </w:r>
      <w:proofErr w:type="spellEnd"/>
      <w:r w:rsidRPr="00475841">
        <w:rPr>
          <w:rFonts w:ascii="Times New Roman" w:eastAsia="Times New Roman" w:hAnsi="Times New Roman" w:cs="Times New Roman"/>
          <w:bCs/>
          <w:sz w:val="24"/>
          <w:szCs w:val="24"/>
          <w:lang w:eastAsia="en-US"/>
        </w:rPr>
        <w:t xml:space="preserve"> bahwa pada tingkat </w:t>
      </w:r>
      <w:proofErr w:type="spellStart"/>
      <w:r w:rsidRPr="00475841">
        <w:rPr>
          <w:rFonts w:ascii="Times New Roman" w:eastAsia="Times New Roman" w:hAnsi="Times New Roman" w:cs="Times New Roman"/>
          <w:bCs/>
          <w:sz w:val="24"/>
          <w:szCs w:val="24"/>
          <w:lang w:eastAsia="en-US"/>
        </w:rPr>
        <w:t>signifikansi</w:t>
      </w:r>
      <w:proofErr w:type="spellEnd"/>
      <w:r w:rsidRPr="00475841">
        <w:rPr>
          <w:rFonts w:ascii="Times New Roman" w:eastAsia="Times New Roman" w:hAnsi="Times New Roman" w:cs="Times New Roman"/>
          <w:bCs/>
          <w:sz w:val="24"/>
          <w:szCs w:val="24"/>
          <w:lang w:eastAsia="en-US"/>
        </w:rPr>
        <w:t xml:space="preserve"> 5 (lima) </w:t>
      </w:r>
      <w:proofErr w:type="spellStart"/>
      <w:r w:rsidRPr="00475841">
        <w:rPr>
          <w:rFonts w:ascii="Times New Roman" w:eastAsia="Times New Roman" w:hAnsi="Times New Roman" w:cs="Times New Roman"/>
          <w:bCs/>
          <w:sz w:val="24"/>
          <w:szCs w:val="24"/>
          <w:lang w:eastAsia="en-US"/>
        </w:rPr>
        <w:t>persen</w:t>
      </w:r>
      <w:proofErr w:type="spellEnd"/>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berarti</w:t>
      </w:r>
      <w:proofErr w:type="spellEnd"/>
      <w:r w:rsidRPr="00475841">
        <w:rPr>
          <w:rFonts w:ascii="Times New Roman" w:eastAsia="Times New Roman" w:hAnsi="Times New Roman" w:cs="Times New Roman"/>
          <w:bCs/>
          <w:sz w:val="24"/>
          <w:szCs w:val="24"/>
          <w:lang w:eastAsia="en-US"/>
        </w:rPr>
        <w:t xml:space="preserve"> model </w:t>
      </w:r>
      <w:r w:rsidRPr="00475841">
        <w:rPr>
          <w:rFonts w:ascii="Times New Roman" w:eastAsia="Times New Roman" w:hAnsi="Times New Roman" w:cs="Times New Roman"/>
          <w:bCs/>
          <w:i/>
          <w:iCs/>
          <w:sz w:val="24"/>
          <w:szCs w:val="24"/>
          <w:lang w:eastAsia="en-US"/>
        </w:rPr>
        <w:t>fixed effects</w:t>
      </w:r>
      <w:r w:rsidRPr="00475841">
        <w:rPr>
          <w:rFonts w:ascii="Times New Roman" w:eastAsia="Times New Roman" w:hAnsi="Times New Roman" w:cs="Times New Roman"/>
          <w:bCs/>
          <w:sz w:val="24"/>
          <w:szCs w:val="24"/>
          <w:lang w:eastAsia="en-US"/>
        </w:rPr>
        <w:t xml:space="preserve"> lebih </w:t>
      </w:r>
      <w:proofErr w:type="spellStart"/>
      <w:r w:rsidRPr="00475841">
        <w:rPr>
          <w:rFonts w:ascii="Times New Roman" w:eastAsia="Times New Roman" w:hAnsi="Times New Roman" w:cs="Times New Roman"/>
          <w:bCs/>
          <w:sz w:val="24"/>
          <w:szCs w:val="24"/>
          <w:lang w:eastAsia="en-US"/>
        </w:rPr>
        <w:t>unggul</w:t>
      </w:r>
      <w:proofErr w:type="spellEnd"/>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karena</w:t>
      </w:r>
      <w:proofErr w:type="spellEnd"/>
      <w:r w:rsidRPr="00475841">
        <w:rPr>
          <w:rFonts w:ascii="Times New Roman" w:eastAsia="Times New Roman" w:hAnsi="Times New Roman" w:cs="Times New Roman"/>
          <w:bCs/>
          <w:sz w:val="24"/>
          <w:szCs w:val="24"/>
          <w:lang w:eastAsia="en-US"/>
        </w:rPr>
        <w:t xml:space="preserve"> nilai </w:t>
      </w:r>
      <w:proofErr w:type="spellStart"/>
      <w:r w:rsidRPr="00475841">
        <w:rPr>
          <w:rFonts w:ascii="Times New Roman" w:eastAsia="Times New Roman" w:hAnsi="Times New Roman" w:cs="Times New Roman"/>
          <w:bCs/>
          <w:sz w:val="24"/>
          <w:szCs w:val="24"/>
          <w:lang w:eastAsia="en-US"/>
        </w:rPr>
        <w:t>probabilitasnya</w:t>
      </w:r>
      <w:proofErr w:type="spellEnd"/>
      <w:r w:rsidRPr="00475841">
        <w:rPr>
          <w:rFonts w:ascii="Times New Roman" w:eastAsia="Times New Roman" w:hAnsi="Times New Roman" w:cs="Times New Roman"/>
          <w:bCs/>
          <w:sz w:val="24"/>
          <w:szCs w:val="24"/>
          <w:lang w:eastAsia="en-US"/>
        </w:rPr>
        <w:t xml:space="preserve"> lebih </w:t>
      </w:r>
      <w:proofErr w:type="spellStart"/>
      <w:r w:rsidRPr="00475841">
        <w:rPr>
          <w:rFonts w:ascii="Times New Roman" w:eastAsia="Times New Roman" w:hAnsi="Times New Roman" w:cs="Times New Roman"/>
          <w:bCs/>
          <w:sz w:val="24"/>
          <w:szCs w:val="24"/>
          <w:lang w:eastAsia="en-US"/>
        </w:rPr>
        <w:t>kecil</w:t>
      </w:r>
      <w:proofErr w:type="spellEnd"/>
      <w:r w:rsidRPr="00475841">
        <w:rPr>
          <w:rFonts w:ascii="Times New Roman" w:eastAsia="Times New Roman" w:hAnsi="Times New Roman" w:cs="Times New Roman"/>
          <w:bCs/>
          <w:sz w:val="24"/>
          <w:szCs w:val="24"/>
          <w:lang w:eastAsia="en-US"/>
        </w:rPr>
        <w:t xml:space="preserve"> </w:t>
      </w:r>
      <w:proofErr w:type="spellStart"/>
      <w:r w:rsidRPr="00475841">
        <w:rPr>
          <w:rFonts w:ascii="Times New Roman" w:eastAsia="Times New Roman" w:hAnsi="Times New Roman" w:cs="Times New Roman"/>
          <w:bCs/>
          <w:sz w:val="24"/>
          <w:szCs w:val="24"/>
          <w:lang w:eastAsia="en-US"/>
        </w:rPr>
        <w:t>daripada</w:t>
      </w:r>
      <w:proofErr w:type="spellEnd"/>
      <w:r w:rsidRPr="00475841">
        <w:rPr>
          <w:rFonts w:ascii="Times New Roman" w:eastAsia="Times New Roman" w:hAnsi="Times New Roman" w:cs="Times New Roman"/>
          <w:bCs/>
          <w:sz w:val="24"/>
          <w:szCs w:val="24"/>
          <w:lang w:eastAsia="en-US"/>
        </w:rPr>
        <w:t xml:space="preserve"> nilai </w:t>
      </w:r>
      <w:proofErr w:type="spellStart"/>
      <w:r w:rsidRPr="00475841">
        <w:rPr>
          <w:rFonts w:ascii="Times New Roman" w:eastAsia="Times New Roman" w:hAnsi="Times New Roman" w:cs="Times New Roman"/>
          <w:bCs/>
          <w:sz w:val="24"/>
          <w:szCs w:val="24"/>
          <w:lang w:eastAsia="en-US"/>
        </w:rPr>
        <w:t>signifikansi</w:t>
      </w:r>
      <w:proofErr w:type="spellEnd"/>
      <w:r w:rsidRPr="00475841">
        <w:rPr>
          <w:rFonts w:ascii="Times New Roman" w:eastAsia="Times New Roman" w:hAnsi="Times New Roman" w:cs="Times New Roman"/>
          <w:bCs/>
          <w:sz w:val="24"/>
          <w:szCs w:val="24"/>
          <w:lang w:eastAsia="en-US"/>
        </w:rPr>
        <w:t>.</w:t>
      </w:r>
    </w:p>
    <w:p w:rsidR="00475841" w:rsidRPr="00475841" w:rsidRDefault="00475841" w:rsidP="00475841">
      <w:pPr>
        <w:spacing w:after="0"/>
        <w:jc w:val="both"/>
        <w:rPr>
          <w:rFonts w:ascii="Times New Roman" w:eastAsia="Times New Roman" w:hAnsi="Times New Roman" w:cs="Times New Roman"/>
          <w:bCs/>
          <w:sz w:val="24"/>
          <w:szCs w:val="24"/>
          <w:lang w:eastAsia="en-US"/>
        </w:rPr>
      </w:pPr>
    </w:p>
    <w:p w:rsidR="00475841" w:rsidRPr="00475841" w:rsidRDefault="00475841" w:rsidP="00475841">
      <w:pPr>
        <w:pStyle w:val="DaftarParagraf"/>
        <w:numPr>
          <w:ilvl w:val="0"/>
          <w:numId w:val="10"/>
        </w:numPr>
        <w:spacing w:after="0"/>
        <w:ind w:left="426" w:hanging="426"/>
        <w:jc w:val="both"/>
        <w:rPr>
          <w:rFonts w:ascii="Times New Roman" w:eastAsia="Times New Roman" w:hAnsi="Times New Roman" w:cs="Times New Roman"/>
          <w:b/>
          <w:bCs/>
          <w:sz w:val="24"/>
          <w:szCs w:val="24"/>
          <w:lang w:eastAsia="en-US"/>
        </w:rPr>
      </w:pPr>
      <w:proofErr w:type="spellStart"/>
      <w:r w:rsidRPr="00475841">
        <w:rPr>
          <w:rFonts w:ascii="Times New Roman" w:eastAsia="Times New Roman" w:hAnsi="Times New Roman" w:cs="Times New Roman"/>
          <w:b/>
          <w:bCs/>
          <w:sz w:val="24"/>
          <w:szCs w:val="24"/>
          <w:lang w:eastAsia="en-US"/>
        </w:rPr>
        <w:t>Pengujian</w:t>
      </w:r>
      <w:proofErr w:type="spellEnd"/>
      <w:r w:rsidRPr="00475841">
        <w:rPr>
          <w:rFonts w:ascii="Times New Roman" w:eastAsia="Times New Roman" w:hAnsi="Times New Roman" w:cs="Times New Roman"/>
          <w:b/>
          <w:bCs/>
          <w:sz w:val="24"/>
          <w:szCs w:val="24"/>
          <w:lang w:eastAsia="en-US"/>
        </w:rPr>
        <w:t xml:space="preserve"> Asumsi </w:t>
      </w:r>
      <w:proofErr w:type="spellStart"/>
      <w:r w:rsidRPr="00475841">
        <w:rPr>
          <w:rFonts w:ascii="Times New Roman" w:eastAsia="Times New Roman" w:hAnsi="Times New Roman" w:cs="Times New Roman"/>
          <w:b/>
          <w:bCs/>
          <w:sz w:val="24"/>
          <w:szCs w:val="24"/>
          <w:lang w:eastAsia="en-US"/>
        </w:rPr>
        <w:t>Klasik</w:t>
      </w:r>
      <w:proofErr w:type="spellEnd"/>
    </w:p>
    <w:p w:rsidR="00475841" w:rsidRPr="00475841" w:rsidRDefault="00475841" w:rsidP="00475841">
      <w:pPr>
        <w:spacing w:after="0"/>
        <w:jc w:val="both"/>
        <w:rPr>
          <w:rFonts w:ascii="Times New Roman" w:eastAsia="Times New Roman" w:hAnsi="Times New Roman" w:cs="Times New Roman"/>
          <w:bCs/>
          <w:sz w:val="24"/>
          <w:szCs w:val="24"/>
          <w:lang w:val="id-ID" w:eastAsia="en-US"/>
        </w:rPr>
      </w:pPr>
      <w:r w:rsidRPr="00475841">
        <w:rPr>
          <w:rFonts w:ascii="Times New Roman" w:eastAsia="Times New Roman" w:hAnsi="Times New Roman" w:cs="Times New Roman"/>
          <w:bCs/>
          <w:sz w:val="24"/>
          <w:szCs w:val="24"/>
          <w:lang w:val="nn-NO" w:eastAsia="en-US"/>
        </w:rPr>
        <w:t xml:space="preserve">Model FEM </w:t>
      </w:r>
      <w:proofErr w:type="spellStart"/>
      <w:r w:rsidRPr="00475841">
        <w:rPr>
          <w:rFonts w:ascii="Times New Roman" w:eastAsia="Times New Roman" w:hAnsi="Times New Roman" w:cs="Times New Roman"/>
          <w:bCs/>
          <w:sz w:val="24"/>
          <w:szCs w:val="24"/>
          <w:lang w:val="nn-NO" w:eastAsia="en-US"/>
        </w:rPr>
        <w:t>didapat</w:t>
      </w:r>
      <w:proofErr w:type="spellEnd"/>
      <w:r w:rsidRPr="00475841">
        <w:rPr>
          <w:rFonts w:ascii="Times New Roman" w:eastAsia="Times New Roman" w:hAnsi="Times New Roman" w:cs="Times New Roman"/>
          <w:bCs/>
          <w:sz w:val="24"/>
          <w:szCs w:val="24"/>
          <w:lang w:val="nn-NO" w:eastAsia="en-US"/>
        </w:rPr>
        <w:t xml:space="preserve"> melalui </w:t>
      </w:r>
      <w:proofErr w:type="spellStart"/>
      <w:r w:rsidRPr="00475841">
        <w:rPr>
          <w:rFonts w:ascii="Times New Roman" w:eastAsia="Times New Roman" w:hAnsi="Times New Roman" w:cs="Times New Roman"/>
          <w:bCs/>
          <w:sz w:val="24"/>
          <w:szCs w:val="24"/>
          <w:lang w:val="nn-NO" w:eastAsia="en-US"/>
        </w:rPr>
        <w:t>pengujian</w:t>
      </w:r>
      <w:proofErr w:type="spellEnd"/>
      <w:r w:rsidRPr="00475841">
        <w:rPr>
          <w:rFonts w:ascii="Times New Roman" w:eastAsia="Times New Roman" w:hAnsi="Times New Roman" w:cs="Times New Roman"/>
          <w:bCs/>
          <w:sz w:val="24"/>
          <w:szCs w:val="24"/>
          <w:lang w:val="nn-NO" w:eastAsia="en-US"/>
        </w:rPr>
        <w:t xml:space="preserve"> asumsi </w:t>
      </w:r>
      <w:proofErr w:type="spellStart"/>
      <w:r w:rsidRPr="00475841">
        <w:rPr>
          <w:rFonts w:ascii="Times New Roman" w:eastAsia="Times New Roman" w:hAnsi="Times New Roman" w:cs="Times New Roman"/>
          <w:bCs/>
          <w:sz w:val="24"/>
          <w:szCs w:val="24"/>
          <w:lang w:val="nn-NO" w:eastAsia="en-US"/>
        </w:rPr>
        <w:t>klasik</w:t>
      </w:r>
      <w:proofErr w:type="spellEnd"/>
      <w:r w:rsidRPr="00475841">
        <w:rPr>
          <w:rFonts w:ascii="Times New Roman" w:eastAsia="Times New Roman" w:hAnsi="Times New Roman" w:cs="Times New Roman"/>
          <w:bCs/>
          <w:sz w:val="24"/>
          <w:szCs w:val="24"/>
          <w:lang w:val="nn-NO" w:eastAsia="en-US"/>
        </w:rPr>
        <w:t xml:space="preserve"> dengan menggunakan </w:t>
      </w:r>
      <w:proofErr w:type="spellStart"/>
      <w:r w:rsidRPr="00475841">
        <w:rPr>
          <w:rFonts w:ascii="Times New Roman" w:eastAsia="Times New Roman" w:hAnsi="Times New Roman" w:cs="Times New Roman"/>
          <w:bCs/>
          <w:sz w:val="24"/>
          <w:szCs w:val="24"/>
          <w:lang w:val="nn-NO" w:eastAsia="en-US"/>
        </w:rPr>
        <w:t>uji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normalitas</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pemeriksaan</w:t>
      </w:r>
      <w:proofErr w:type="spellEnd"/>
      <w:r w:rsidRPr="00475841">
        <w:rPr>
          <w:rFonts w:ascii="Times New Roman" w:eastAsia="Times New Roman" w:hAnsi="Times New Roman" w:cs="Times New Roman"/>
          <w:bCs/>
          <w:sz w:val="24"/>
          <w:szCs w:val="24"/>
          <w:lang w:val="nn-NO" w:eastAsia="en-US"/>
        </w:rPr>
        <w:t xml:space="preserve"> asumsi non-multikolinearitas</w:t>
      </w:r>
      <w:r w:rsidRPr="00475841">
        <w:rPr>
          <w:rFonts w:ascii="Times New Roman" w:eastAsia="Times New Roman" w:hAnsi="Times New Roman" w:cs="Times New Roman"/>
          <w:bCs/>
          <w:sz w:val="24"/>
          <w:szCs w:val="24"/>
          <w:lang w:val="id-ID" w:eastAsia="en-US"/>
        </w:rPr>
        <w:t xml:space="preserve">. Pada uji asumsi </w:t>
      </w:r>
      <w:proofErr w:type="spellStart"/>
      <w:r w:rsidRPr="00475841">
        <w:rPr>
          <w:rFonts w:ascii="Times New Roman" w:eastAsia="Times New Roman" w:hAnsi="Times New Roman" w:cs="Times New Roman"/>
          <w:bCs/>
          <w:sz w:val="24"/>
          <w:szCs w:val="24"/>
          <w:lang w:val="id-ID" w:eastAsia="en-US"/>
        </w:rPr>
        <w:t>normalitas</w:t>
      </w:r>
      <w:proofErr w:type="spellEnd"/>
      <w:r w:rsidRPr="00475841">
        <w:rPr>
          <w:rFonts w:ascii="Times New Roman" w:eastAsia="Times New Roman" w:hAnsi="Times New Roman" w:cs="Times New Roman"/>
          <w:bCs/>
          <w:sz w:val="24"/>
          <w:szCs w:val="24"/>
          <w:lang w:val="id-ID" w:eastAsia="en-US"/>
        </w:rPr>
        <w:t xml:space="preserve">, digunakan statistik uji </w:t>
      </w:r>
      <w:proofErr w:type="spellStart"/>
      <w:r w:rsidRPr="00475841">
        <w:rPr>
          <w:rFonts w:ascii="Times New Roman" w:eastAsia="Times New Roman" w:hAnsi="Times New Roman" w:cs="Times New Roman"/>
          <w:bCs/>
          <w:sz w:val="24"/>
          <w:szCs w:val="24"/>
          <w:lang w:val="id-ID" w:eastAsia="en-US"/>
        </w:rPr>
        <w:t>Jarque-Berra</w:t>
      </w:r>
      <w:proofErr w:type="spellEnd"/>
      <w:r w:rsidRPr="00475841">
        <w:rPr>
          <w:rFonts w:ascii="Times New Roman" w:eastAsia="Times New Roman" w:hAnsi="Times New Roman" w:cs="Times New Roman"/>
          <w:bCs/>
          <w:sz w:val="24"/>
          <w:szCs w:val="24"/>
          <w:lang w:val="id-ID" w:eastAsia="en-US"/>
        </w:rPr>
        <w:t>, di mana diperoleh nilai p-</w:t>
      </w:r>
      <w:proofErr w:type="spellStart"/>
      <w:r w:rsidRPr="00475841">
        <w:rPr>
          <w:rFonts w:ascii="Times New Roman" w:eastAsia="Times New Roman" w:hAnsi="Times New Roman" w:cs="Times New Roman"/>
          <w:bCs/>
          <w:sz w:val="24"/>
          <w:szCs w:val="24"/>
          <w:lang w:val="id-ID" w:eastAsia="en-US"/>
        </w:rPr>
        <w:t>value</w:t>
      </w:r>
      <w:proofErr w:type="spellEnd"/>
      <w:r w:rsidRPr="00475841">
        <w:rPr>
          <w:rFonts w:ascii="Times New Roman" w:eastAsia="Times New Roman" w:hAnsi="Times New Roman" w:cs="Times New Roman"/>
          <w:bCs/>
          <w:sz w:val="24"/>
          <w:szCs w:val="24"/>
          <w:lang w:val="id-ID" w:eastAsia="en-US"/>
        </w:rPr>
        <w:t xml:space="preserve"> &gt; 0,05, mengindikasikan bahwa model terpilih memiliki </w:t>
      </w:r>
      <w:proofErr w:type="spellStart"/>
      <w:r w:rsidRPr="00475841">
        <w:rPr>
          <w:rFonts w:ascii="Times New Roman" w:eastAsia="Times New Roman" w:hAnsi="Times New Roman" w:cs="Times New Roman"/>
          <w:bCs/>
          <w:sz w:val="24"/>
          <w:szCs w:val="24"/>
          <w:lang w:val="id-ID" w:eastAsia="en-US"/>
        </w:rPr>
        <w:t>error</w:t>
      </w:r>
      <w:proofErr w:type="spellEnd"/>
      <w:r w:rsidRPr="00475841">
        <w:rPr>
          <w:rFonts w:ascii="Times New Roman" w:eastAsia="Times New Roman" w:hAnsi="Times New Roman" w:cs="Times New Roman"/>
          <w:bCs/>
          <w:sz w:val="24"/>
          <w:szCs w:val="24"/>
          <w:lang w:val="id-ID" w:eastAsia="en-US"/>
        </w:rPr>
        <w:t xml:space="preserve"> yang terdistribusi normal dan dapat melanjutkan analisis statistik yang memerlukan asumsi distribusi normal. </w:t>
      </w:r>
      <w:r w:rsidRPr="00475841">
        <w:rPr>
          <w:rFonts w:ascii="Times New Roman" w:eastAsia="Times New Roman" w:hAnsi="Times New Roman" w:cs="Times New Roman"/>
          <w:bCs/>
          <w:sz w:val="24"/>
          <w:szCs w:val="24"/>
          <w:lang w:val="nn-NO" w:eastAsia="en-US"/>
        </w:rPr>
        <w:t xml:space="preserve">Asumsi berikutnya adalah asumsi non-multikolinearitas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dinilai</w:t>
      </w:r>
      <w:proofErr w:type="spellEnd"/>
      <w:r w:rsidRPr="00475841">
        <w:rPr>
          <w:rFonts w:ascii="Times New Roman" w:eastAsia="Times New Roman" w:hAnsi="Times New Roman" w:cs="Times New Roman"/>
          <w:bCs/>
          <w:sz w:val="24"/>
          <w:szCs w:val="24"/>
          <w:lang w:val="nn-NO" w:eastAsia="en-US"/>
        </w:rPr>
        <w:t xml:space="preserve"> dengan </w:t>
      </w:r>
      <w:proofErr w:type="spellStart"/>
      <w:r w:rsidRPr="00475841">
        <w:rPr>
          <w:rFonts w:ascii="Times New Roman" w:eastAsia="Times New Roman" w:hAnsi="Times New Roman" w:cs="Times New Roman"/>
          <w:bCs/>
          <w:sz w:val="24"/>
          <w:szCs w:val="24"/>
          <w:lang w:val="nn-NO" w:eastAsia="en-US"/>
        </w:rPr>
        <w:t>koefisien</w:t>
      </w:r>
      <w:proofErr w:type="spellEnd"/>
      <w:r w:rsidRPr="00475841">
        <w:rPr>
          <w:rFonts w:ascii="Times New Roman" w:eastAsia="Times New Roman" w:hAnsi="Times New Roman" w:cs="Times New Roman"/>
          <w:bCs/>
          <w:sz w:val="24"/>
          <w:szCs w:val="24"/>
          <w:lang w:val="nn-NO" w:eastAsia="en-US"/>
        </w:rPr>
        <w:t xml:space="preserve"> varians </w:t>
      </w:r>
      <w:proofErr w:type="spellStart"/>
      <w:r w:rsidRPr="00475841">
        <w:rPr>
          <w:rFonts w:ascii="Times New Roman" w:eastAsia="Times New Roman" w:hAnsi="Times New Roman" w:cs="Times New Roman"/>
          <w:bCs/>
          <w:sz w:val="24"/>
          <w:szCs w:val="24"/>
          <w:lang w:val="nn-NO" w:eastAsia="en-US"/>
        </w:rPr>
        <w:t>inflasi</w:t>
      </w:r>
      <w:proofErr w:type="spellEnd"/>
      <w:r w:rsidRPr="00475841">
        <w:rPr>
          <w:rFonts w:ascii="Times New Roman" w:eastAsia="Times New Roman" w:hAnsi="Times New Roman" w:cs="Times New Roman"/>
          <w:bCs/>
          <w:sz w:val="24"/>
          <w:szCs w:val="24"/>
          <w:lang w:val="nn-NO" w:eastAsia="en-US"/>
        </w:rPr>
        <w:t xml:space="preserve"> faktor (VIF). Asumsi non-multikolinearitas </w:t>
      </w:r>
      <w:proofErr w:type="spellStart"/>
      <w:r w:rsidRPr="00475841">
        <w:rPr>
          <w:rFonts w:ascii="Times New Roman" w:eastAsia="Times New Roman" w:hAnsi="Times New Roman" w:cs="Times New Roman"/>
          <w:bCs/>
          <w:sz w:val="24"/>
          <w:szCs w:val="24"/>
          <w:lang w:val="nn-NO" w:eastAsia="en-US"/>
        </w:rPr>
        <w:t>dianggap</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terpenuhi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jika</w:t>
      </w:r>
      <w:proofErr w:type="spellEnd"/>
      <w:r w:rsidRPr="00475841">
        <w:rPr>
          <w:rFonts w:ascii="Times New Roman" w:eastAsia="Times New Roman" w:hAnsi="Times New Roman" w:cs="Times New Roman"/>
          <w:bCs/>
          <w:sz w:val="24"/>
          <w:szCs w:val="24"/>
          <w:lang w:val="nn-NO" w:eastAsia="en-US"/>
        </w:rPr>
        <w:t xml:space="preserve"> nilai VIF berada di bawah 10 untuk </w:t>
      </w:r>
      <w:proofErr w:type="spellStart"/>
      <w:r w:rsidRPr="00475841">
        <w:rPr>
          <w:rFonts w:ascii="Times New Roman" w:eastAsia="Times New Roman" w:hAnsi="Times New Roman" w:cs="Times New Roman"/>
          <w:bCs/>
          <w:sz w:val="24"/>
          <w:szCs w:val="24"/>
          <w:lang w:val="nn-NO" w:eastAsia="en-US"/>
        </w:rPr>
        <w:t>semua</w:t>
      </w:r>
      <w:proofErr w:type="spellEnd"/>
      <w:r w:rsidRPr="00475841">
        <w:rPr>
          <w:rFonts w:ascii="Times New Roman" w:eastAsia="Times New Roman" w:hAnsi="Times New Roman" w:cs="Times New Roman"/>
          <w:bCs/>
          <w:sz w:val="24"/>
          <w:szCs w:val="24"/>
          <w:lang w:val="nn-NO" w:eastAsia="en-US"/>
        </w:rPr>
        <w:t xml:space="preserve"> variabel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digunakan </w:t>
      </w:r>
      <w:proofErr w:type="spellStart"/>
      <w:r w:rsidRPr="00475841">
        <w:rPr>
          <w:rFonts w:ascii="Times New Roman" w:eastAsia="Times New Roman" w:hAnsi="Times New Roman" w:cs="Times New Roman"/>
          <w:bCs/>
          <w:sz w:val="24"/>
          <w:szCs w:val="24"/>
          <w:lang w:val="nn-NO" w:eastAsia="en-US"/>
        </w:rPr>
        <w:t>oleh</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peneliti</w:t>
      </w:r>
      <w:proofErr w:type="spellEnd"/>
      <w:r w:rsidRPr="00475841">
        <w:rPr>
          <w:rFonts w:ascii="Times New Roman" w:eastAsia="Times New Roman" w:hAnsi="Times New Roman" w:cs="Times New Roman"/>
          <w:bCs/>
          <w:sz w:val="24"/>
          <w:szCs w:val="24"/>
          <w:lang w:val="nn-NO" w:eastAsia="en-US"/>
        </w:rPr>
        <w:t xml:space="preserve">. Hasil </w:t>
      </w:r>
      <w:proofErr w:type="spellStart"/>
      <w:r w:rsidRPr="00475841">
        <w:rPr>
          <w:rFonts w:ascii="Times New Roman" w:eastAsia="Times New Roman" w:hAnsi="Times New Roman" w:cs="Times New Roman"/>
          <w:bCs/>
          <w:sz w:val="24"/>
          <w:szCs w:val="24"/>
          <w:lang w:val="nn-NO" w:eastAsia="en-US"/>
        </w:rPr>
        <w:t>pengujian</w:t>
      </w:r>
      <w:proofErr w:type="spellEnd"/>
      <w:r w:rsidRPr="00475841">
        <w:rPr>
          <w:rFonts w:ascii="Times New Roman" w:eastAsia="Times New Roman" w:hAnsi="Times New Roman" w:cs="Times New Roman"/>
          <w:bCs/>
          <w:sz w:val="24"/>
          <w:szCs w:val="24"/>
          <w:lang w:val="nn-NO" w:eastAsia="en-US"/>
        </w:rPr>
        <w:t xml:space="preserve"> menunjukkan bahwa </w:t>
      </w:r>
      <w:proofErr w:type="spellStart"/>
      <w:r w:rsidRPr="00475841">
        <w:rPr>
          <w:rFonts w:ascii="Times New Roman" w:eastAsia="Times New Roman" w:hAnsi="Times New Roman" w:cs="Times New Roman"/>
          <w:bCs/>
          <w:sz w:val="24"/>
          <w:szCs w:val="24"/>
          <w:lang w:val="nn-NO" w:eastAsia="en-US"/>
        </w:rPr>
        <w:t>semua</w:t>
      </w:r>
      <w:proofErr w:type="spellEnd"/>
      <w:r w:rsidRPr="00475841">
        <w:rPr>
          <w:rFonts w:ascii="Times New Roman" w:eastAsia="Times New Roman" w:hAnsi="Times New Roman" w:cs="Times New Roman"/>
          <w:bCs/>
          <w:sz w:val="24"/>
          <w:szCs w:val="24"/>
          <w:lang w:val="nn-NO" w:eastAsia="en-US"/>
        </w:rPr>
        <w:t xml:space="preserve"> variabel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digunakan memiliki VIF di bawah 10, </w:t>
      </w:r>
      <w:proofErr w:type="spellStart"/>
      <w:r w:rsidRPr="00475841">
        <w:rPr>
          <w:rFonts w:ascii="Times New Roman" w:eastAsia="Times New Roman" w:hAnsi="Times New Roman" w:cs="Times New Roman"/>
          <w:bCs/>
          <w:sz w:val="24"/>
          <w:szCs w:val="24"/>
          <w:lang w:val="nn-NO" w:eastAsia="en-US"/>
        </w:rPr>
        <w:t>memastikan</w:t>
      </w:r>
      <w:proofErr w:type="spellEnd"/>
      <w:r w:rsidRPr="00475841">
        <w:rPr>
          <w:rFonts w:ascii="Times New Roman" w:eastAsia="Times New Roman" w:hAnsi="Times New Roman" w:cs="Times New Roman"/>
          <w:bCs/>
          <w:sz w:val="24"/>
          <w:szCs w:val="24"/>
          <w:lang w:val="nn-NO" w:eastAsia="en-US"/>
        </w:rPr>
        <w:t xml:space="preserve"> bahwa asumsi non-multikolinearitas </w:t>
      </w:r>
      <w:proofErr w:type="spellStart"/>
      <w:r w:rsidRPr="00475841">
        <w:rPr>
          <w:rFonts w:ascii="Times New Roman" w:eastAsia="Times New Roman" w:hAnsi="Times New Roman" w:cs="Times New Roman"/>
          <w:bCs/>
          <w:sz w:val="24"/>
          <w:szCs w:val="24"/>
          <w:lang w:val="nn-NO" w:eastAsia="en-US"/>
        </w:rPr>
        <w:t>terpenuhi</w:t>
      </w:r>
      <w:proofErr w:type="spellEnd"/>
      <w:r w:rsidRPr="00475841">
        <w:rPr>
          <w:rFonts w:ascii="Times New Roman" w:eastAsia="Times New Roman" w:hAnsi="Times New Roman" w:cs="Times New Roman"/>
          <w:bCs/>
          <w:sz w:val="24"/>
          <w:szCs w:val="24"/>
          <w:lang w:val="nn-NO" w:eastAsia="en-US"/>
        </w:rPr>
        <w:t>.</w:t>
      </w:r>
    </w:p>
    <w:p w:rsidR="00475841" w:rsidRPr="00475841" w:rsidRDefault="00475841" w:rsidP="00475841">
      <w:pPr>
        <w:spacing w:after="0"/>
        <w:jc w:val="both"/>
        <w:rPr>
          <w:rFonts w:ascii="Times New Roman" w:eastAsia="Times New Roman" w:hAnsi="Times New Roman" w:cs="Times New Roman"/>
          <w:bCs/>
          <w:sz w:val="24"/>
          <w:szCs w:val="24"/>
          <w:lang w:val="nn-NO" w:eastAsia="en-US"/>
        </w:rPr>
      </w:pPr>
    </w:p>
    <w:p w:rsidR="00475841" w:rsidRPr="00475841" w:rsidRDefault="00475841" w:rsidP="00475841">
      <w:pPr>
        <w:pStyle w:val="DaftarParagraf"/>
        <w:numPr>
          <w:ilvl w:val="0"/>
          <w:numId w:val="10"/>
        </w:numPr>
        <w:spacing w:after="0"/>
        <w:ind w:left="426" w:hanging="426"/>
        <w:jc w:val="both"/>
        <w:rPr>
          <w:rFonts w:ascii="Times New Roman" w:eastAsia="Times New Roman" w:hAnsi="Times New Roman" w:cs="Times New Roman"/>
          <w:bCs/>
          <w:sz w:val="24"/>
          <w:szCs w:val="24"/>
          <w:lang w:eastAsia="en-US"/>
        </w:rPr>
      </w:pPr>
      <w:r w:rsidRPr="00475841">
        <w:rPr>
          <w:rFonts w:ascii="Times New Roman" w:eastAsia="Times New Roman" w:hAnsi="Times New Roman" w:cs="Times New Roman"/>
          <w:b/>
          <w:bCs/>
          <w:sz w:val="24"/>
          <w:szCs w:val="24"/>
          <w:lang w:eastAsia="en-US"/>
        </w:rPr>
        <w:t xml:space="preserve">Uji </w:t>
      </w:r>
      <w:proofErr w:type="spellStart"/>
      <w:r w:rsidRPr="00475841">
        <w:rPr>
          <w:rFonts w:ascii="Times New Roman" w:eastAsia="Times New Roman" w:hAnsi="Times New Roman" w:cs="Times New Roman"/>
          <w:b/>
          <w:bCs/>
          <w:sz w:val="24"/>
          <w:szCs w:val="24"/>
          <w:lang w:eastAsia="en-US"/>
        </w:rPr>
        <w:t>Signifikansi</w:t>
      </w:r>
      <w:proofErr w:type="spellEnd"/>
      <w:r w:rsidRPr="00475841">
        <w:rPr>
          <w:rFonts w:ascii="Times New Roman" w:eastAsia="Times New Roman" w:hAnsi="Times New Roman" w:cs="Times New Roman"/>
          <w:b/>
          <w:bCs/>
          <w:sz w:val="24"/>
          <w:szCs w:val="24"/>
          <w:lang w:eastAsia="en-US"/>
        </w:rPr>
        <w:t xml:space="preserve"> dan </w:t>
      </w:r>
      <w:proofErr w:type="spellStart"/>
      <w:r w:rsidRPr="00475841">
        <w:rPr>
          <w:rFonts w:ascii="Times New Roman" w:eastAsia="Times New Roman" w:hAnsi="Times New Roman" w:cs="Times New Roman"/>
          <w:b/>
          <w:bCs/>
          <w:sz w:val="24"/>
          <w:szCs w:val="24"/>
          <w:lang w:eastAsia="en-US"/>
        </w:rPr>
        <w:t>Keberartian</w:t>
      </w:r>
      <w:proofErr w:type="spellEnd"/>
      <w:r w:rsidRPr="00475841">
        <w:rPr>
          <w:rFonts w:ascii="Times New Roman" w:eastAsia="Times New Roman" w:hAnsi="Times New Roman" w:cs="Times New Roman"/>
          <w:b/>
          <w:bCs/>
          <w:sz w:val="24"/>
          <w:szCs w:val="24"/>
          <w:lang w:eastAsia="en-US"/>
        </w:rPr>
        <w:t xml:space="preserve"> Model</w:t>
      </w:r>
    </w:p>
    <w:p w:rsidR="00475841" w:rsidRPr="00475841" w:rsidRDefault="00475841" w:rsidP="00475841">
      <w:pPr>
        <w:spacing w:after="0"/>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 xml:space="preserve">Dari hasil </w:t>
      </w:r>
      <w:proofErr w:type="spellStart"/>
      <w:r w:rsidRPr="00475841">
        <w:rPr>
          <w:rFonts w:ascii="Times New Roman" w:eastAsia="Times New Roman" w:hAnsi="Times New Roman" w:cs="Times New Roman"/>
          <w:bCs/>
          <w:sz w:val="24"/>
          <w:szCs w:val="24"/>
          <w:lang w:val="nn-NO" w:eastAsia="en-US"/>
        </w:rPr>
        <w:t>estimasi</w:t>
      </w:r>
      <w:proofErr w:type="spellEnd"/>
      <w:r w:rsidRPr="00475841">
        <w:rPr>
          <w:rFonts w:ascii="Times New Roman" w:eastAsia="Times New Roman" w:hAnsi="Times New Roman" w:cs="Times New Roman"/>
          <w:bCs/>
          <w:sz w:val="24"/>
          <w:szCs w:val="24"/>
          <w:lang w:val="nn-NO" w:eastAsia="en-US"/>
        </w:rPr>
        <w:t xml:space="preserve"> menggunakan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FEM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tercantum</w:t>
      </w:r>
      <w:proofErr w:type="spellEnd"/>
      <w:r w:rsidRPr="00475841">
        <w:rPr>
          <w:rFonts w:ascii="Times New Roman" w:eastAsia="Times New Roman" w:hAnsi="Times New Roman" w:cs="Times New Roman"/>
          <w:bCs/>
          <w:sz w:val="24"/>
          <w:szCs w:val="24"/>
          <w:lang w:val="nn-NO" w:eastAsia="en-US"/>
        </w:rPr>
        <w:t xml:space="preserve"> dalam Tabel 4, memberikan </w:t>
      </w:r>
      <w:proofErr w:type="spellStart"/>
      <w:r w:rsidRPr="00475841">
        <w:rPr>
          <w:rFonts w:ascii="Times New Roman" w:eastAsia="Times New Roman" w:hAnsi="Times New Roman" w:cs="Times New Roman"/>
          <w:bCs/>
          <w:sz w:val="24"/>
          <w:szCs w:val="24"/>
          <w:lang w:val="nn-NO" w:eastAsia="en-US"/>
        </w:rPr>
        <w:t>kesimpulan</w:t>
      </w:r>
      <w:proofErr w:type="spellEnd"/>
      <w:r w:rsidRPr="00475841">
        <w:rPr>
          <w:rFonts w:ascii="Times New Roman" w:eastAsia="Times New Roman" w:hAnsi="Times New Roman" w:cs="Times New Roman"/>
          <w:bCs/>
          <w:sz w:val="24"/>
          <w:szCs w:val="24"/>
          <w:lang w:val="nn-NO" w:eastAsia="en-US"/>
        </w:rPr>
        <w:t xml:space="preserve"> bahwa secara </w:t>
      </w:r>
      <w:proofErr w:type="spellStart"/>
      <w:r w:rsidRPr="00475841">
        <w:rPr>
          <w:rFonts w:ascii="Times New Roman" w:eastAsia="Times New Roman" w:hAnsi="Times New Roman" w:cs="Times New Roman"/>
          <w:bCs/>
          <w:sz w:val="24"/>
          <w:szCs w:val="24"/>
          <w:lang w:val="nn-NO" w:eastAsia="en-US"/>
        </w:rPr>
        <w:t>keseluruhan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telah </w:t>
      </w:r>
      <w:proofErr w:type="spellStart"/>
      <w:r w:rsidRPr="00475841">
        <w:rPr>
          <w:rFonts w:ascii="Times New Roman" w:eastAsia="Times New Roman" w:hAnsi="Times New Roman" w:cs="Times New Roman"/>
          <w:bCs/>
          <w:sz w:val="24"/>
          <w:szCs w:val="24"/>
          <w:lang w:val="nn-NO" w:eastAsia="en-US"/>
        </w:rPr>
        <w:t>dibangun</w:t>
      </w:r>
      <w:proofErr w:type="spellEnd"/>
      <w:r w:rsidRPr="00475841">
        <w:rPr>
          <w:rFonts w:ascii="Times New Roman" w:eastAsia="Times New Roman" w:hAnsi="Times New Roman" w:cs="Times New Roman"/>
          <w:bCs/>
          <w:sz w:val="24"/>
          <w:szCs w:val="24"/>
          <w:lang w:val="nn-NO" w:eastAsia="en-US"/>
        </w:rPr>
        <w:t xml:space="preserve"> sesuai dan valid. Hal ini </w:t>
      </w:r>
      <w:proofErr w:type="spellStart"/>
      <w:r w:rsidRPr="00475841">
        <w:rPr>
          <w:rFonts w:ascii="Times New Roman" w:eastAsia="Times New Roman" w:hAnsi="Times New Roman" w:cs="Times New Roman"/>
          <w:bCs/>
          <w:sz w:val="24"/>
          <w:szCs w:val="24"/>
          <w:lang w:val="nn-NO" w:eastAsia="en-US"/>
        </w:rPr>
        <w:t>dibuktikan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oleh</w:t>
      </w:r>
      <w:proofErr w:type="spellEnd"/>
      <w:r w:rsidRPr="00475841">
        <w:rPr>
          <w:rFonts w:ascii="Times New Roman" w:eastAsia="Times New Roman" w:hAnsi="Times New Roman" w:cs="Times New Roman"/>
          <w:bCs/>
          <w:sz w:val="24"/>
          <w:szCs w:val="24"/>
          <w:lang w:val="nn-NO" w:eastAsia="en-US"/>
        </w:rPr>
        <w:t xml:space="preserve"> nilai </w:t>
      </w:r>
      <w:proofErr w:type="spellStart"/>
      <w:r w:rsidRPr="00475841">
        <w:rPr>
          <w:rFonts w:ascii="Times New Roman" w:eastAsia="Times New Roman" w:hAnsi="Times New Roman" w:cs="Times New Roman"/>
          <w:bCs/>
          <w:sz w:val="24"/>
          <w:szCs w:val="24"/>
          <w:lang w:val="nn-NO" w:eastAsia="en-US"/>
        </w:rPr>
        <w:t>Prob</w:t>
      </w:r>
      <w:proofErr w:type="spellEnd"/>
      <w:r w:rsidRPr="00475841">
        <w:rPr>
          <w:rFonts w:ascii="Times New Roman" w:eastAsia="Times New Roman" w:hAnsi="Times New Roman" w:cs="Times New Roman"/>
          <w:bCs/>
          <w:sz w:val="24"/>
          <w:szCs w:val="24"/>
          <w:lang w:val="nn-NO" w:eastAsia="en-US"/>
        </w:rPr>
        <w:t xml:space="preserve"> (F-</w:t>
      </w:r>
      <w:proofErr w:type="spellStart"/>
      <w:r w:rsidRPr="00475841">
        <w:rPr>
          <w:rFonts w:ascii="Times New Roman" w:eastAsia="Times New Roman" w:hAnsi="Times New Roman" w:cs="Times New Roman"/>
          <w:bCs/>
          <w:sz w:val="24"/>
          <w:szCs w:val="24"/>
          <w:lang w:val="nn-NO" w:eastAsia="en-US"/>
        </w:rPr>
        <w:t>statistic</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sebesar</w:t>
      </w:r>
      <w:proofErr w:type="spellEnd"/>
      <w:r w:rsidRPr="00475841">
        <w:rPr>
          <w:rFonts w:ascii="Times New Roman" w:eastAsia="Times New Roman" w:hAnsi="Times New Roman" w:cs="Times New Roman"/>
          <w:bCs/>
          <w:sz w:val="24"/>
          <w:szCs w:val="24"/>
          <w:lang w:val="nn-NO" w:eastAsia="en-US"/>
        </w:rPr>
        <w:t xml:space="preserve"> 0,0000 </w:t>
      </w:r>
      <w:proofErr w:type="spellStart"/>
      <w:r w:rsidRPr="00475841">
        <w:rPr>
          <w:rFonts w:ascii="Times New Roman" w:eastAsia="Times New Roman" w:hAnsi="Times New Roman" w:cs="Times New Roman"/>
          <w:bCs/>
          <w:sz w:val="24"/>
          <w:szCs w:val="24"/>
          <w:lang w:val="nn-NO" w:eastAsia="en-US"/>
        </w:rPr>
        <w:t>pada</w:t>
      </w:r>
      <w:proofErr w:type="spellEnd"/>
      <w:r w:rsidRPr="00475841">
        <w:rPr>
          <w:rFonts w:ascii="Times New Roman" w:eastAsia="Times New Roman" w:hAnsi="Times New Roman" w:cs="Times New Roman"/>
          <w:bCs/>
          <w:sz w:val="24"/>
          <w:szCs w:val="24"/>
          <w:lang w:val="nn-NO" w:eastAsia="en-US"/>
        </w:rPr>
        <w:t xml:space="preserve"> tingkat </w:t>
      </w:r>
      <w:proofErr w:type="spellStart"/>
      <w:r w:rsidRPr="00475841">
        <w:rPr>
          <w:rFonts w:ascii="Times New Roman" w:eastAsia="Times New Roman" w:hAnsi="Times New Roman" w:cs="Times New Roman"/>
          <w:bCs/>
          <w:sz w:val="24"/>
          <w:szCs w:val="24"/>
          <w:lang w:val="nn-NO" w:eastAsia="en-US"/>
        </w:rPr>
        <w:t>signifikansi</w:t>
      </w:r>
      <w:proofErr w:type="spellEnd"/>
      <w:r w:rsidRPr="00475841">
        <w:rPr>
          <w:rFonts w:ascii="Times New Roman" w:eastAsia="Times New Roman" w:hAnsi="Times New Roman" w:cs="Times New Roman"/>
          <w:bCs/>
          <w:sz w:val="24"/>
          <w:szCs w:val="24"/>
          <w:lang w:val="nn-NO" w:eastAsia="en-US"/>
        </w:rPr>
        <w:t xml:space="preserve"> 5 % . Selain itu, nilai R-</w:t>
      </w:r>
      <w:proofErr w:type="spellStart"/>
      <w:r w:rsidRPr="00475841">
        <w:rPr>
          <w:rFonts w:ascii="Times New Roman" w:eastAsia="Times New Roman" w:hAnsi="Times New Roman" w:cs="Times New Roman"/>
          <w:bCs/>
          <w:sz w:val="24"/>
          <w:szCs w:val="24"/>
          <w:lang w:val="nn-NO" w:eastAsia="en-US"/>
        </w:rPr>
        <w:t>Squared</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diperoleh</w:t>
      </w:r>
      <w:proofErr w:type="spellEnd"/>
      <w:r w:rsidRPr="00475841">
        <w:rPr>
          <w:rFonts w:ascii="Times New Roman" w:eastAsia="Times New Roman" w:hAnsi="Times New Roman" w:cs="Times New Roman"/>
          <w:bCs/>
          <w:sz w:val="24"/>
          <w:szCs w:val="24"/>
          <w:lang w:val="nn-NO" w:eastAsia="en-US"/>
        </w:rPr>
        <w:t xml:space="preserve"> adalah 0,6436,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berarti</w:t>
      </w:r>
      <w:proofErr w:type="spellEnd"/>
      <w:r w:rsidRPr="00475841">
        <w:rPr>
          <w:rFonts w:ascii="Times New Roman" w:eastAsia="Times New Roman" w:hAnsi="Times New Roman" w:cs="Times New Roman"/>
          <w:bCs/>
          <w:sz w:val="24"/>
          <w:szCs w:val="24"/>
          <w:lang w:val="nn-NO" w:eastAsia="en-US"/>
        </w:rPr>
        <w:t xml:space="preserve"> variabel </w:t>
      </w:r>
      <w:proofErr w:type="spellStart"/>
      <w:r w:rsidRPr="00475841">
        <w:rPr>
          <w:rFonts w:ascii="Times New Roman" w:eastAsia="Times New Roman" w:hAnsi="Times New Roman" w:cs="Times New Roman"/>
          <w:bCs/>
          <w:sz w:val="24"/>
          <w:szCs w:val="24"/>
          <w:lang w:val="nn-NO" w:eastAsia="en-US"/>
        </w:rPr>
        <w:t>independen</w:t>
      </w:r>
      <w:proofErr w:type="spellEnd"/>
      <w:r w:rsidRPr="00475841">
        <w:rPr>
          <w:rFonts w:ascii="Times New Roman" w:eastAsia="Times New Roman" w:hAnsi="Times New Roman" w:cs="Times New Roman"/>
          <w:bCs/>
          <w:sz w:val="24"/>
          <w:szCs w:val="24"/>
          <w:lang w:val="nn-NO" w:eastAsia="en-US"/>
        </w:rPr>
        <w:t xml:space="preserve"> mampu menjelaskan sebanyak 64,36 % dari </w:t>
      </w:r>
      <w:proofErr w:type="spellStart"/>
      <w:r w:rsidRPr="00475841">
        <w:rPr>
          <w:rFonts w:ascii="Times New Roman" w:eastAsia="Times New Roman" w:hAnsi="Times New Roman" w:cs="Times New Roman"/>
          <w:bCs/>
          <w:sz w:val="24"/>
          <w:szCs w:val="24"/>
          <w:lang w:val="nn-NO" w:eastAsia="en-US"/>
        </w:rPr>
        <w:t>variasi</w:t>
      </w:r>
      <w:proofErr w:type="spellEnd"/>
      <w:r w:rsidRPr="00475841">
        <w:rPr>
          <w:rFonts w:ascii="Times New Roman" w:eastAsia="Times New Roman" w:hAnsi="Times New Roman" w:cs="Times New Roman"/>
          <w:bCs/>
          <w:sz w:val="24"/>
          <w:szCs w:val="24"/>
          <w:lang w:val="nn-NO" w:eastAsia="en-US"/>
        </w:rPr>
        <w:t xml:space="preserve"> variabel </w:t>
      </w:r>
      <w:proofErr w:type="spellStart"/>
      <w:r w:rsidRPr="00475841">
        <w:rPr>
          <w:rFonts w:ascii="Times New Roman" w:eastAsia="Times New Roman" w:hAnsi="Times New Roman" w:cs="Times New Roman"/>
          <w:bCs/>
          <w:sz w:val="24"/>
          <w:szCs w:val="24"/>
          <w:lang w:val="nn-NO" w:eastAsia="en-US"/>
        </w:rPr>
        <w:t>dependen</w:t>
      </w:r>
      <w:proofErr w:type="spellEnd"/>
      <w:r w:rsidRPr="00475841">
        <w:rPr>
          <w:rFonts w:ascii="Times New Roman" w:eastAsia="Times New Roman" w:hAnsi="Times New Roman" w:cs="Times New Roman"/>
          <w:bCs/>
          <w:sz w:val="24"/>
          <w:szCs w:val="24"/>
          <w:lang w:val="nn-NO" w:eastAsia="en-US"/>
        </w:rPr>
        <w:t>.</w:t>
      </w:r>
    </w:p>
    <w:p w:rsidR="00475841" w:rsidRPr="00475841" w:rsidRDefault="00475841" w:rsidP="00475841">
      <w:pPr>
        <w:spacing w:after="0"/>
        <w:jc w:val="both"/>
        <w:rPr>
          <w:rFonts w:ascii="Times New Roman" w:eastAsia="Times New Roman" w:hAnsi="Times New Roman" w:cs="Times New Roman"/>
          <w:bCs/>
          <w:sz w:val="24"/>
          <w:szCs w:val="24"/>
          <w:lang w:val="nn-NO" w:eastAsia="en-US"/>
        </w:rPr>
      </w:pPr>
    </w:p>
    <w:p w:rsidR="00475841" w:rsidRPr="00475841" w:rsidRDefault="00475841" w:rsidP="00475841">
      <w:pPr>
        <w:spacing w:after="0"/>
        <w:jc w:val="center"/>
        <w:rPr>
          <w:rFonts w:ascii="Times New Roman" w:eastAsia="Times New Roman" w:hAnsi="Times New Roman" w:cs="Times New Roman"/>
          <w:bCs/>
          <w:sz w:val="20"/>
          <w:szCs w:val="20"/>
          <w:lang w:val="nn-NO" w:eastAsia="en-US"/>
        </w:rPr>
      </w:pPr>
      <w:r w:rsidRPr="00475841">
        <w:rPr>
          <w:rFonts w:ascii="Times New Roman" w:eastAsia="Times New Roman" w:hAnsi="Times New Roman" w:cs="Times New Roman"/>
          <w:b/>
          <w:bCs/>
          <w:sz w:val="20"/>
          <w:szCs w:val="20"/>
          <w:lang w:val="nn-NO" w:eastAsia="en-US"/>
        </w:rPr>
        <w:t>Tabel 4.</w:t>
      </w:r>
      <w:r w:rsidRPr="00475841">
        <w:rPr>
          <w:rFonts w:ascii="Times New Roman" w:eastAsia="Times New Roman" w:hAnsi="Times New Roman" w:cs="Times New Roman"/>
          <w:bCs/>
          <w:sz w:val="20"/>
          <w:szCs w:val="20"/>
          <w:lang w:val="nn-NO" w:eastAsia="en-US"/>
        </w:rPr>
        <w:t xml:space="preserve"> </w:t>
      </w:r>
      <w:proofErr w:type="spellStart"/>
      <w:r w:rsidRPr="00475841">
        <w:rPr>
          <w:rFonts w:ascii="Times New Roman" w:eastAsia="Times New Roman" w:hAnsi="Times New Roman" w:cs="Times New Roman"/>
          <w:bCs/>
          <w:sz w:val="20"/>
          <w:szCs w:val="20"/>
          <w:lang w:val="nn-NO" w:eastAsia="en-US"/>
        </w:rPr>
        <w:t>Ringkasan</w:t>
      </w:r>
      <w:proofErr w:type="spellEnd"/>
      <w:r w:rsidRPr="00475841">
        <w:rPr>
          <w:rFonts w:ascii="Times New Roman" w:eastAsia="Times New Roman" w:hAnsi="Times New Roman" w:cs="Times New Roman"/>
          <w:bCs/>
          <w:sz w:val="20"/>
          <w:szCs w:val="20"/>
          <w:lang w:val="nn-NO" w:eastAsia="en-US"/>
        </w:rPr>
        <w:t xml:space="preserve"> Hasil </w:t>
      </w:r>
      <w:proofErr w:type="spellStart"/>
      <w:r w:rsidRPr="00475841">
        <w:rPr>
          <w:rFonts w:ascii="Times New Roman" w:eastAsia="Times New Roman" w:hAnsi="Times New Roman" w:cs="Times New Roman"/>
          <w:bCs/>
          <w:sz w:val="20"/>
          <w:szCs w:val="20"/>
          <w:lang w:val="nn-NO" w:eastAsia="en-US"/>
        </w:rPr>
        <w:t>Estimasi</w:t>
      </w:r>
      <w:proofErr w:type="spellEnd"/>
      <w:r w:rsidRPr="00475841">
        <w:rPr>
          <w:rFonts w:ascii="Times New Roman" w:eastAsia="Times New Roman" w:hAnsi="Times New Roman" w:cs="Times New Roman"/>
          <w:bCs/>
          <w:sz w:val="20"/>
          <w:szCs w:val="20"/>
          <w:lang w:val="nn-NO" w:eastAsia="en-US"/>
        </w:rPr>
        <w:t xml:space="preserve"> Menggunakan Model FEM</w:t>
      </w:r>
    </w:p>
    <w:tbl>
      <w:tblPr>
        <w:tblW w:w="9072" w:type="dxa"/>
        <w:tblLook w:val="04A0" w:firstRow="1" w:lastRow="0" w:firstColumn="1" w:lastColumn="0" w:noHBand="0" w:noVBand="1"/>
      </w:tblPr>
      <w:tblGrid>
        <w:gridCol w:w="4646"/>
        <w:gridCol w:w="1296"/>
        <w:gridCol w:w="1169"/>
        <w:gridCol w:w="1961"/>
      </w:tblGrid>
      <w:tr w:rsidR="00475841" w:rsidRPr="00475841" w:rsidTr="00475841">
        <w:tc>
          <w:tcPr>
            <w:tcW w:w="4646"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Variable</w:t>
            </w:r>
          </w:p>
        </w:tc>
        <w:tc>
          <w:tcPr>
            <w:tcW w:w="1296"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Coefficient</w:t>
            </w:r>
          </w:p>
        </w:tc>
        <w:tc>
          <w:tcPr>
            <w:tcW w:w="1169"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Std. Error</w:t>
            </w:r>
          </w:p>
        </w:tc>
        <w:tc>
          <w:tcPr>
            <w:tcW w:w="1961" w:type="dxa"/>
            <w:tcBorders>
              <w:top w:val="single" w:sz="4" w:space="0" w:color="auto"/>
              <w:bottom w:val="single" w:sz="4" w:space="0" w:color="auto"/>
            </w:tcBorders>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Prob.</w:t>
            </w:r>
          </w:p>
        </w:tc>
      </w:tr>
      <w:tr w:rsidR="00475841" w:rsidRPr="00475841" w:rsidTr="00475841">
        <w:tc>
          <w:tcPr>
            <w:tcW w:w="464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C</w:t>
            </w:r>
          </w:p>
        </w:tc>
        <w:tc>
          <w:tcPr>
            <w:tcW w:w="129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839.9560</w:t>
            </w:r>
          </w:p>
        </w:tc>
        <w:tc>
          <w:tcPr>
            <w:tcW w:w="1169" w:type="dxa"/>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87.89610</w:t>
            </w:r>
          </w:p>
        </w:tc>
        <w:tc>
          <w:tcPr>
            <w:tcW w:w="1961" w:type="dxa"/>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0,0000</w:t>
            </w:r>
          </w:p>
        </w:tc>
      </w:tr>
      <w:tr w:rsidR="00475841" w:rsidRPr="00475841" w:rsidTr="00475841">
        <w:tc>
          <w:tcPr>
            <w:tcW w:w="464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AHH</w:t>
            </w:r>
          </w:p>
        </w:tc>
        <w:tc>
          <w:tcPr>
            <w:tcW w:w="129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-11,09355</w:t>
            </w:r>
          </w:p>
        </w:tc>
        <w:tc>
          <w:tcPr>
            <w:tcW w:w="1169" w:type="dxa"/>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1,300910</w:t>
            </w:r>
          </w:p>
        </w:tc>
        <w:tc>
          <w:tcPr>
            <w:tcW w:w="1961" w:type="dxa"/>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0,0000</w:t>
            </w:r>
          </w:p>
        </w:tc>
      </w:tr>
      <w:tr w:rsidR="00475841" w:rsidRPr="00475841" w:rsidTr="00475841">
        <w:tc>
          <w:tcPr>
            <w:tcW w:w="464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TPAK</w:t>
            </w:r>
          </w:p>
        </w:tc>
        <w:tc>
          <w:tcPr>
            <w:tcW w:w="129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0,013449</w:t>
            </w:r>
          </w:p>
        </w:tc>
        <w:tc>
          <w:tcPr>
            <w:tcW w:w="1169" w:type="dxa"/>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0,205895</w:t>
            </w:r>
          </w:p>
        </w:tc>
        <w:tc>
          <w:tcPr>
            <w:tcW w:w="1961" w:type="dxa"/>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0,9481</w:t>
            </w:r>
          </w:p>
        </w:tc>
      </w:tr>
      <w:tr w:rsidR="00475841" w:rsidRPr="00475841" w:rsidTr="00475841">
        <w:tc>
          <w:tcPr>
            <w:tcW w:w="4646"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KP</w:t>
            </w:r>
          </w:p>
        </w:tc>
        <w:tc>
          <w:tcPr>
            <w:tcW w:w="1296"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-0,014688</w:t>
            </w:r>
          </w:p>
        </w:tc>
        <w:tc>
          <w:tcPr>
            <w:tcW w:w="1169"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0,008458</w:t>
            </w:r>
          </w:p>
        </w:tc>
        <w:tc>
          <w:tcPr>
            <w:tcW w:w="1961" w:type="dxa"/>
            <w:tcBorders>
              <w:bottom w:val="single" w:sz="4" w:space="0" w:color="auto"/>
            </w:tcBorders>
          </w:tcPr>
          <w:p w:rsidR="00475841" w:rsidRPr="00475841" w:rsidRDefault="00475841" w:rsidP="00475841">
            <w:pPr>
              <w:spacing w:after="0"/>
              <w:jc w:val="center"/>
              <w:rPr>
                <w:rFonts w:ascii="Times New Roman" w:eastAsia="Times New Roman" w:hAnsi="Times New Roman" w:cs="Times New Roman"/>
                <w:bCs/>
                <w:sz w:val="20"/>
                <w:szCs w:val="20"/>
                <w:lang w:eastAsia="en-US"/>
              </w:rPr>
            </w:pPr>
            <w:r w:rsidRPr="00475841">
              <w:rPr>
                <w:rFonts w:ascii="Times New Roman" w:eastAsia="Times New Roman" w:hAnsi="Times New Roman" w:cs="Times New Roman"/>
                <w:bCs/>
                <w:sz w:val="20"/>
                <w:szCs w:val="20"/>
                <w:lang w:eastAsia="en-US"/>
              </w:rPr>
              <w:t>0,0867</w:t>
            </w:r>
          </w:p>
        </w:tc>
      </w:tr>
      <w:tr w:rsidR="00475841" w:rsidRPr="00475841" w:rsidTr="00475841">
        <w:tc>
          <w:tcPr>
            <w:tcW w:w="9072" w:type="dxa"/>
            <w:gridSpan w:val="4"/>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proofErr w:type="spellStart"/>
            <w:r w:rsidRPr="00475841">
              <w:rPr>
                <w:rFonts w:ascii="Times New Roman" w:eastAsia="Times New Roman" w:hAnsi="Times New Roman" w:cs="Times New Roman"/>
                <w:bCs/>
                <w:sz w:val="20"/>
                <w:szCs w:val="20"/>
                <w:lang w:val="id-ID" w:eastAsia="en-US"/>
              </w:rPr>
              <w:t>Effects</w:t>
            </w:r>
            <w:proofErr w:type="spellEnd"/>
            <w:r w:rsidRPr="00475841">
              <w:rPr>
                <w:rFonts w:ascii="Times New Roman" w:eastAsia="Times New Roman" w:hAnsi="Times New Roman" w:cs="Times New Roman"/>
                <w:bCs/>
                <w:sz w:val="20"/>
                <w:szCs w:val="20"/>
                <w:lang w:val="id-ID" w:eastAsia="en-US"/>
              </w:rPr>
              <w:t xml:space="preserve"> </w:t>
            </w:r>
            <w:proofErr w:type="spellStart"/>
            <w:r w:rsidRPr="00475841">
              <w:rPr>
                <w:rFonts w:ascii="Times New Roman" w:eastAsia="Times New Roman" w:hAnsi="Times New Roman" w:cs="Times New Roman"/>
                <w:bCs/>
                <w:sz w:val="20"/>
                <w:szCs w:val="20"/>
                <w:lang w:val="id-ID" w:eastAsia="en-US"/>
              </w:rPr>
              <w:t>Specification</w:t>
            </w:r>
            <w:proofErr w:type="spellEnd"/>
          </w:p>
        </w:tc>
      </w:tr>
      <w:tr w:rsidR="00475841" w:rsidRPr="00475841" w:rsidTr="00475841">
        <w:tc>
          <w:tcPr>
            <w:tcW w:w="4646"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proofErr w:type="spellStart"/>
            <w:r w:rsidRPr="00475841">
              <w:rPr>
                <w:rFonts w:ascii="Times New Roman" w:eastAsia="Times New Roman" w:hAnsi="Times New Roman" w:cs="Times New Roman"/>
                <w:bCs/>
                <w:sz w:val="20"/>
                <w:szCs w:val="20"/>
                <w:lang w:val="id-ID" w:eastAsia="en-US"/>
              </w:rPr>
              <w:t>Cross-section</w:t>
            </w:r>
            <w:proofErr w:type="spellEnd"/>
            <w:r w:rsidRPr="00475841">
              <w:rPr>
                <w:rFonts w:ascii="Times New Roman" w:eastAsia="Times New Roman" w:hAnsi="Times New Roman" w:cs="Times New Roman"/>
                <w:bCs/>
                <w:sz w:val="20"/>
                <w:szCs w:val="20"/>
                <w:lang w:val="id-ID" w:eastAsia="en-US"/>
              </w:rPr>
              <w:t xml:space="preserve"> </w:t>
            </w:r>
            <w:proofErr w:type="spellStart"/>
            <w:r w:rsidRPr="00475841">
              <w:rPr>
                <w:rFonts w:ascii="Times New Roman" w:eastAsia="Times New Roman" w:hAnsi="Times New Roman" w:cs="Times New Roman"/>
                <w:bCs/>
                <w:sz w:val="20"/>
                <w:szCs w:val="20"/>
                <w:lang w:val="id-ID" w:eastAsia="en-US"/>
              </w:rPr>
              <w:t>fixed</w:t>
            </w:r>
            <w:proofErr w:type="spellEnd"/>
            <w:r w:rsidRPr="00475841">
              <w:rPr>
                <w:rFonts w:ascii="Times New Roman" w:eastAsia="Times New Roman" w:hAnsi="Times New Roman" w:cs="Times New Roman"/>
                <w:bCs/>
                <w:sz w:val="20"/>
                <w:szCs w:val="20"/>
                <w:lang w:val="id-ID" w:eastAsia="en-US"/>
              </w:rPr>
              <w:t xml:space="preserve"> (</w:t>
            </w:r>
            <w:proofErr w:type="spellStart"/>
            <w:r w:rsidRPr="00475841">
              <w:rPr>
                <w:rFonts w:ascii="Times New Roman" w:eastAsia="Times New Roman" w:hAnsi="Times New Roman" w:cs="Times New Roman"/>
                <w:bCs/>
                <w:sz w:val="20"/>
                <w:szCs w:val="20"/>
                <w:lang w:val="id-ID" w:eastAsia="en-US"/>
              </w:rPr>
              <w:t>dummy</w:t>
            </w:r>
            <w:proofErr w:type="spellEnd"/>
            <w:r w:rsidRPr="00475841">
              <w:rPr>
                <w:rFonts w:ascii="Times New Roman" w:eastAsia="Times New Roman" w:hAnsi="Times New Roman" w:cs="Times New Roman"/>
                <w:bCs/>
                <w:sz w:val="20"/>
                <w:szCs w:val="20"/>
                <w:lang w:val="id-ID" w:eastAsia="en-US"/>
              </w:rPr>
              <w:t xml:space="preserve"> </w:t>
            </w:r>
            <w:proofErr w:type="spellStart"/>
            <w:r w:rsidRPr="00475841">
              <w:rPr>
                <w:rFonts w:ascii="Times New Roman" w:eastAsia="Times New Roman" w:hAnsi="Times New Roman" w:cs="Times New Roman"/>
                <w:bCs/>
                <w:sz w:val="20"/>
                <w:szCs w:val="20"/>
                <w:lang w:val="id-ID" w:eastAsia="en-US"/>
              </w:rPr>
              <w:t>variables</w:t>
            </w:r>
            <w:proofErr w:type="spellEnd"/>
            <w:r w:rsidRPr="00475841">
              <w:rPr>
                <w:rFonts w:ascii="Times New Roman" w:eastAsia="Times New Roman" w:hAnsi="Times New Roman" w:cs="Times New Roman"/>
                <w:bCs/>
                <w:sz w:val="20"/>
                <w:szCs w:val="20"/>
                <w:lang w:val="id-ID" w:eastAsia="en-US"/>
              </w:rPr>
              <w:t>)</w:t>
            </w:r>
          </w:p>
        </w:tc>
        <w:tc>
          <w:tcPr>
            <w:tcW w:w="1296"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p>
        </w:tc>
        <w:tc>
          <w:tcPr>
            <w:tcW w:w="1169" w:type="dxa"/>
            <w:tcBorders>
              <w:top w:val="single" w:sz="4" w:space="0" w:color="auto"/>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c>
          <w:tcPr>
            <w:tcW w:w="1961" w:type="dxa"/>
            <w:tcBorders>
              <w:top w:val="single" w:sz="4" w:space="0" w:color="auto"/>
              <w:bottom w:val="single" w:sz="4" w:space="0" w:color="auto"/>
            </w:tcBorders>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r>
      <w:tr w:rsidR="00475841" w:rsidRPr="00475841" w:rsidTr="00475841">
        <w:tc>
          <w:tcPr>
            <w:tcW w:w="4646" w:type="dxa"/>
            <w:tcBorders>
              <w:top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R-</w:t>
            </w:r>
            <w:proofErr w:type="spellStart"/>
            <w:r w:rsidRPr="00475841">
              <w:rPr>
                <w:rFonts w:ascii="Times New Roman" w:eastAsia="Times New Roman" w:hAnsi="Times New Roman" w:cs="Times New Roman"/>
                <w:bCs/>
                <w:sz w:val="20"/>
                <w:szCs w:val="20"/>
                <w:lang w:val="id-ID" w:eastAsia="en-US"/>
              </w:rPr>
              <w:t>squared</w:t>
            </w:r>
            <w:proofErr w:type="spellEnd"/>
          </w:p>
        </w:tc>
        <w:tc>
          <w:tcPr>
            <w:tcW w:w="1296" w:type="dxa"/>
            <w:tcBorders>
              <w:top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0,643589</w:t>
            </w:r>
          </w:p>
        </w:tc>
        <w:tc>
          <w:tcPr>
            <w:tcW w:w="1169" w:type="dxa"/>
            <w:tcBorders>
              <w:top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c>
          <w:tcPr>
            <w:tcW w:w="1961" w:type="dxa"/>
            <w:tcBorders>
              <w:top w:val="single" w:sz="4" w:space="0" w:color="auto"/>
            </w:tcBorders>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r>
      <w:tr w:rsidR="00475841" w:rsidRPr="00475841" w:rsidTr="00475841">
        <w:tc>
          <w:tcPr>
            <w:tcW w:w="464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proofErr w:type="spellStart"/>
            <w:r w:rsidRPr="00475841">
              <w:rPr>
                <w:rFonts w:ascii="Times New Roman" w:eastAsia="Times New Roman" w:hAnsi="Times New Roman" w:cs="Times New Roman"/>
                <w:bCs/>
                <w:sz w:val="20"/>
                <w:szCs w:val="20"/>
                <w:lang w:val="id-ID" w:eastAsia="en-US"/>
              </w:rPr>
              <w:t>Adjusted</w:t>
            </w:r>
            <w:proofErr w:type="spellEnd"/>
            <w:r w:rsidRPr="00475841">
              <w:rPr>
                <w:rFonts w:ascii="Times New Roman" w:eastAsia="Times New Roman" w:hAnsi="Times New Roman" w:cs="Times New Roman"/>
                <w:bCs/>
                <w:sz w:val="20"/>
                <w:szCs w:val="20"/>
                <w:lang w:val="id-ID" w:eastAsia="en-US"/>
              </w:rPr>
              <w:t xml:space="preserve"> R-</w:t>
            </w:r>
            <w:proofErr w:type="spellStart"/>
            <w:r w:rsidRPr="00475841">
              <w:rPr>
                <w:rFonts w:ascii="Times New Roman" w:eastAsia="Times New Roman" w:hAnsi="Times New Roman" w:cs="Times New Roman"/>
                <w:bCs/>
                <w:sz w:val="20"/>
                <w:szCs w:val="20"/>
                <w:lang w:val="id-ID" w:eastAsia="en-US"/>
              </w:rPr>
              <w:t>squared</w:t>
            </w:r>
            <w:proofErr w:type="spellEnd"/>
          </w:p>
        </w:tc>
        <w:tc>
          <w:tcPr>
            <w:tcW w:w="1296" w:type="dxa"/>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0,541060</w:t>
            </w:r>
          </w:p>
        </w:tc>
        <w:tc>
          <w:tcPr>
            <w:tcW w:w="1169" w:type="dxa"/>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c>
          <w:tcPr>
            <w:tcW w:w="1961" w:type="dxa"/>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r>
      <w:tr w:rsidR="00475841" w:rsidRPr="00475841" w:rsidTr="00475841">
        <w:tc>
          <w:tcPr>
            <w:tcW w:w="4646"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proofErr w:type="spellStart"/>
            <w:r w:rsidRPr="00475841">
              <w:rPr>
                <w:rFonts w:ascii="Times New Roman" w:eastAsia="Times New Roman" w:hAnsi="Times New Roman" w:cs="Times New Roman"/>
                <w:bCs/>
                <w:sz w:val="20"/>
                <w:szCs w:val="20"/>
                <w:lang w:val="id-ID" w:eastAsia="en-US"/>
              </w:rPr>
              <w:t>Prob</w:t>
            </w:r>
            <w:proofErr w:type="spellEnd"/>
            <w:r w:rsidRPr="00475841">
              <w:rPr>
                <w:rFonts w:ascii="Times New Roman" w:eastAsia="Times New Roman" w:hAnsi="Times New Roman" w:cs="Times New Roman"/>
                <w:bCs/>
                <w:sz w:val="20"/>
                <w:szCs w:val="20"/>
                <w:lang w:val="id-ID" w:eastAsia="en-US"/>
              </w:rPr>
              <w:t>(F-</w:t>
            </w:r>
            <w:proofErr w:type="spellStart"/>
            <w:r w:rsidRPr="00475841">
              <w:rPr>
                <w:rFonts w:ascii="Times New Roman" w:eastAsia="Times New Roman" w:hAnsi="Times New Roman" w:cs="Times New Roman"/>
                <w:bCs/>
                <w:sz w:val="20"/>
                <w:szCs w:val="20"/>
                <w:lang w:val="id-ID" w:eastAsia="en-US"/>
              </w:rPr>
              <w:t>statistic</w:t>
            </w:r>
            <w:proofErr w:type="spellEnd"/>
            <w:r w:rsidRPr="00475841">
              <w:rPr>
                <w:rFonts w:ascii="Times New Roman" w:eastAsia="Times New Roman" w:hAnsi="Times New Roman" w:cs="Times New Roman"/>
                <w:bCs/>
                <w:sz w:val="20"/>
                <w:szCs w:val="20"/>
                <w:lang w:val="id-ID" w:eastAsia="en-US"/>
              </w:rPr>
              <w:t>)</w:t>
            </w:r>
          </w:p>
        </w:tc>
        <w:tc>
          <w:tcPr>
            <w:tcW w:w="1296"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val="id-ID" w:eastAsia="en-US"/>
              </w:rPr>
            </w:pPr>
            <w:r w:rsidRPr="00475841">
              <w:rPr>
                <w:rFonts w:ascii="Times New Roman" w:eastAsia="Times New Roman" w:hAnsi="Times New Roman" w:cs="Times New Roman"/>
                <w:bCs/>
                <w:sz w:val="20"/>
                <w:szCs w:val="20"/>
                <w:lang w:val="id-ID" w:eastAsia="en-US"/>
              </w:rPr>
              <w:t>0,000000</w:t>
            </w:r>
          </w:p>
        </w:tc>
        <w:tc>
          <w:tcPr>
            <w:tcW w:w="1169" w:type="dxa"/>
            <w:tcBorders>
              <w:bottom w:val="single" w:sz="4" w:space="0" w:color="auto"/>
            </w:tcBorders>
            <w:vAlign w:val="center"/>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c>
          <w:tcPr>
            <w:tcW w:w="1961" w:type="dxa"/>
            <w:tcBorders>
              <w:bottom w:val="single" w:sz="4" w:space="0" w:color="auto"/>
            </w:tcBorders>
          </w:tcPr>
          <w:p w:rsidR="00475841" w:rsidRPr="00475841" w:rsidRDefault="00475841" w:rsidP="00475841">
            <w:pPr>
              <w:spacing w:after="0"/>
              <w:jc w:val="both"/>
              <w:rPr>
                <w:rFonts w:ascii="Times New Roman" w:eastAsia="Times New Roman" w:hAnsi="Times New Roman" w:cs="Times New Roman"/>
                <w:bCs/>
                <w:sz w:val="20"/>
                <w:szCs w:val="20"/>
                <w:lang w:eastAsia="en-US"/>
              </w:rPr>
            </w:pPr>
          </w:p>
        </w:tc>
      </w:tr>
    </w:tbl>
    <w:p w:rsidR="00475841" w:rsidRPr="00475841" w:rsidRDefault="00475841" w:rsidP="00475841">
      <w:pPr>
        <w:spacing w:after="0"/>
        <w:rPr>
          <w:rFonts w:ascii="Times New Roman" w:eastAsia="Times New Roman" w:hAnsi="Times New Roman" w:cs="Times New Roman"/>
          <w:bCs/>
          <w:i/>
          <w:sz w:val="24"/>
          <w:szCs w:val="24"/>
          <w:lang w:eastAsia="en-US"/>
        </w:rPr>
      </w:pPr>
      <w:r w:rsidRPr="00475841">
        <w:rPr>
          <w:rFonts w:ascii="Times New Roman" w:eastAsia="Times New Roman" w:hAnsi="Times New Roman" w:cs="Times New Roman"/>
          <w:bCs/>
          <w:i/>
          <w:sz w:val="20"/>
          <w:szCs w:val="20"/>
          <w:lang w:eastAsia="en-US"/>
        </w:rPr>
        <w:t xml:space="preserve">Sumber: </w:t>
      </w:r>
      <w:proofErr w:type="spellStart"/>
      <w:r w:rsidRPr="00475841">
        <w:rPr>
          <w:rFonts w:ascii="Times New Roman" w:eastAsia="Times New Roman" w:hAnsi="Times New Roman" w:cs="Times New Roman"/>
          <w:bCs/>
          <w:i/>
          <w:sz w:val="20"/>
          <w:szCs w:val="20"/>
          <w:lang w:eastAsia="en-US"/>
        </w:rPr>
        <w:t>Pengolahan</w:t>
      </w:r>
      <w:proofErr w:type="spellEnd"/>
      <w:r w:rsidRPr="00475841">
        <w:rPr>
          <w:rFonts w:ascii="Times New Roman" w:eastAsia="Times New Roman" w:hAnsi="Times New Roman" w:cs="Times New Roman"/>
          <w:bCs/>
          <w:i/>
          <w:sz w:val="20"/>
          <w:szCs w:val="20"/>
          <w:lang w:eastAsia="en-US"/>
        </w:rPr>
        <w:t>, 2023</w:t>
      </w:r>
    </w:p>
    <w:p w:rsidR="00475841" w:rsidRPr="00475841" w:rsidRDefault="00475841" w:rsidP="00475841">
      <w:pPr>
        <w:spacing w:after="0"/>
        <w:jc w:val="both"/>
        <w:rPr>
          <w:rFonts w:ascii="Times New Roman" w:eastAsia="Times New Roman" w:hAnsi="Times New Roman" w:cs="Times New Roman"/>
          <w:bCs/>
          <w:sz w:val="24"/>
          <w:szCs w:val="24"/>
          <w:lang w:eastAsia="en-US"/>
        </w:rPr>
      </w:pPr>
    </w:p>
    <w:p w:rsidR="00475841" w:rsidRDefault="00475841" w:rsidP="00475841">
      <w:pPr>
        <w:spacing w:after="0"/>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 xml:space="preserve">Model </w:t>
      </w:r>
      <w:proofErr w:type="spellStart"/>
      <w:r w:rsidRPr="00475841">
        <w:rPr>
          <w:rFonts w:ascii="Times New Roman" w:eastAsia="Times New Roman" w:hAnsi="Times New Roman" w:cs="Times New Roman"/>
          <w:bCs/>
          <w:sz w:val="24"/>
          <w:szCs w:val="24"/>
          <w:lang w:val="nn-NO" w:eastAsia="en-US"/>
        </w:rPr>
        <w:t>regresi</w:t>
      </w:r>
      <w:proofErr w:type="spellEnd"/>
      <w:r w:rsidRPr="00475841">
        <w:rPr>
          <w:rFonts w:ascii="Times New Roman" w:eastAsia="Times New Roman" w:hAnsi="Times New Roman" w:cs="Times New Roman"/>
          <w:bCs/>
          <w:sz w:val="24"/>
          <w:szCs w:val="24"/>
          <w:lang w:val="nn-NO" w:eastAsia="en-US"/>
        </w:rPr>
        <w:t xml:space="preserve"> berdasarkan </w:t>
      </w:r>
      <w:proofErr w:type="spellStart"/>
      <w:r w:rsidRPr="00475841">
        <w:rPr>
          <w:rFonts w:ascii="Times New Roman" w:eastAsia="Times New Roman" w:hAnsi="Times New Roman" w:cs="Times New Roman"/>
          <w:bCs/>
          <w:sz w:val="24"/>
          <w:szCs w:val="24"/>
          <w:lang w:val="nn-NO" w:eastAsia="en-US"/>
        </w:rPr>
        <w:t>rumusan</w:t>
      </w:r>
      <w:proofErr w:type="spellEnd"/>
      <w:r w:rsidRPr="00475841">
        <w:rPr>
          <w:rFonts w:ascii="Times New Roman" w:eastAsia="Times New Roman" w:hAnsi="Times New Roman" w:cs="Times New Roman"/>
          <w:bCs/>
          <w:sz w:val="24"/>
          <w:szCs w:val="24"/>
          <w:lang w:val="nn-NO" w:eastAsia="en-US"/>
        </w:rPr>
        <w:t xml:space="preserve"> faktor-faktor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mempengaruhi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kabupaten</w:t>
      </w:r>
      <w:proofErr w:type="spellEnd"/>
      <w:r w:rsidRPr="00475841">
        <w:rPr>
          <w:rFonts w:ascii="Times New Roman" w:eastAsia="Times New Roman" w:hAnsi="Times New Roman" w:cs="Times New Roman"/>
          <w:bCs/>
          <w:sz w:val="24"/>
          <w:szCs w:val="24"/>
          <w:lang w:val="nn-NO" w:eastAsia="en-US"/>
        </w:rPr>
        <w:t xml:space="preserve">/kota di Sumatera </w:t>
      </w:r>
      <w:proofErr w:type="spellStart"/>
      <w:r w:rsidRPr="00475841">
        <w:rPr>
          <w:rFonts w:ascii="Times New Roman" w:eastAsia="Times New Roman" w:hAnsi="Times New Roman" w:cs="Times New Roman"/>
          <w:bCs/>
          <w:sz w:val="24"/>
          <w:szCs w:val="24"/>
          <w:lang w:val="nn-NO" w:eastAsia="en-US"/>
        </w:rPr>
        <w:t>Barat</w:t>
      </w:r>
      <w:proofErr w:type="spellEnd"/>
      <w:r w:rsidRPr="00475841">
        <w:rPr>
          <w:rFonts w:ascii="Times New Roman" w:eastAsia="Times New Roman" w:hAnsi="Times New Roman" w:cs="Times New Roman"/>
          <w:bCs/>
          <w:sz w:val="24"/>
          <w:szCs w:val="24"/>
          <w:lang w:val="nn-NO" w:eastAsia="en-US"/>
        </w:rPr>
        <w:t xml:space="preserve"> tahun 2018-2022, </w:t>
      </w:r>
      <w:proofErr w:type="spellStart"/>
      <w:r w:rsidRPr="00475841">
        <w:rPr>
          <w:rFonts w:ascii="Times New Roman" w:eastAsia="Times New Roman" w:hAnsi="Times New Roman" w:cs="Times New Roman"/>
          <w:bCs/>
          <w:sz w:val="24"/>
          <w:szCs w:val="24"/>
          <w:lang w:val="nn-NO" w:eastAsia="en-US"/>
        </w:rPr>
        <w:t>model</w:t>
      </w:r>
      <w:proofErr w:type="spellEnd"/>
      <w:r w:rsidRPr="00475841">
        <w:rPr>
          <w:rFonts w:ascii="Times New Roman" w:eastAsia="Times New Roman" w:hAnsi="Times New Roman" w:cs="Times New Roman"/>
          <w:bCs/>
          <w:sz w:val="24"/>
          <w:szCs w:val="24"/>
          <w:lang w:val="nn-NO" w:eastAsia="en-US"/>
        </w:rPr>
        <w:t xml:space="preserve"> tersebut dapat </w:t>
      </w:r>
      <w:proofErr w:type="spellStart"/>
      <w:r w:rsidRPr="00475841">
        <w:rPr>
          <w:rFonts w:ascii="Times New Roman" w:eastAsia="Times New Roman" w:hAnsi="Times New Roman" w:cs="Times New Roman"/>
          <w:bCs/>
          <w:sz w:val="24"/>
          <w:szCs w:val="24"/>
          <w:lang w:val="nn-NO" w:eastAsia="en-US"/>
        </w:rPr>
        <w:t>diuraikan</w:t>
      </w:r>
      <w:proofErr w:type="spellEnd"/>
      <w:r w:rsidRPr="00475841">
        <w:rPr>
          <w:rFonts w:ascii="Times New Roman" w:eastAsia="Times New Roman" w:hAnsi="Times New Roman" w:cs="Times New Roman"/>
          <w:bCs/>
          <w:sz w:val="24"/>
          <w:szCs w:val="24"/>
          <w:lang w:val="nn-NO" w:eastAsia="en-US"/>
        </w:rPr>
        <w:t xml:space="preserve"> sebagai </w:t>
      </w:r>
      <w:proofErr w:type="spellStart"/>
      <w:r w:rsidRPr="00475841">
        <w:rPr>
          <w:rFonts w:ascii="Times New Roman" w:eastAsia="Times New Roman" w:hAnsi="Times New Roman" w:cs="Times New Roman"/>
          <w:bCs/>
          <w:sz w:val="24"/>
          <w:szCs w:val="24"/>
          <w:lang w:val="nn-NO" w:eastAsia="en-US"/>
        </w:rPr>
        <w:t>berikut</w:t>
      </w:r>
      <w:proofErr w:type="spellEnd"/>
      <w:r w:rsidRPr="00475841">
        <w:rPr>
          <w:rFonts w:ascii="Times New Roman" w:eastAsia="Times New Roman" w:hAnsi="Times New Roman" w:cs="Times New Roman"/>
          <w:bCs/>
          <w:sz w:val="24"/>
          <w:szCs w:val="24"/>
          <w:lang w:val="nn-NO" w:eastAsia="en-US"/>
        </w:rPr>
        <w:t>:</w:t>
      </w:r>
    </w:p>
    <w:p w:rsidR="00475841" w:rsidRPr="00475841" w:rsidRDefault="00475841" w:rsidP="00475841">
      <w:pPr>
        <w:spacing w:after="0"/>
        <w:jc w:val="both"/>
        <w:rPr>
          <w:rFonts w:ascii="Times New Roman" w:eastAsia="Times New Roman" w:hAnsi="Times New Roman" w:cs="Times New Roman"/>
          <w:bCs/>
          <w:sz w:val="24"/>
          <w:szCs w:val="24"/>
          <w:lang w:val="nn-NO" w:eastAsia="en-US"/>
        </w:rPr>
      </w:pPr>
    </w:p>
    <w:p w:rsidR="00475841" w:rsidRPr="00475841" w:rsidRDefault="00000000" w:rsidP="00475841">
      <w:pPr>
        <w:spacing w:after="0"/>
        <w:jc w:val="both"/>
        <w:rPr>
          <w:rFonts w:ascii="Times New Roman" w:eastAsia="Times New Roman" w:hAnsi="Times New Roman" w:cs="Times New Roman"/>
          <w:bCs/>
          <w:sz w:val="24"/>
          <w:szCs w:val="24"/>
          <w:lang w:val="nn-NO" w:eastAsia="en-US"/>
        </w:rPr>
      </w:pPr>
      <m:oMath>
        <m:sSub>
          <m:sSubPr>
            <m:ctrlPr>
              <w:rPr>
                <w:rFonts w:ascii="Cambria Math" w:eastAsia="Times New Roman" w:hAnsi="Cambria Math" w:cs="Times New Roman"/>
                <w:bCs/>
                <w:sz w:val="24"/>
                <w:szCs w:val="24"/>
                <w:lang w:eastAsia="en-US"/>
              </w:rPr>
            </m:ctrlPr>
          </m:sSubPr>
          <m:e>
            <m:r>
              <w:rPr>
                <w:rFonts w:ascii="Cambria Math" w:eastAsia="Times New Roman" w:hAnsi="Cambria Math" w:cs="Times New Roman"/>
                <w:sz w:val="24"/>
                <w:szCs w:val="24"/>
                <w:lang w:eastAsia="en-US"/>
              </w:rPr>
              <m:t>DR</m:t>
            </m:r>
          </m:e>
          <m:sub>
            <m:r>
              <w:rPr>
                <w:rFonts w:ascii="Cambria Math" w:eastAsia="Times New Roman" w:hAnsi="Cambria Math" w:cs="Times New Roman"/>
                <w:sz w:val="24"/>
                <w:szCs w:val="24"/>
                <w:lang w:eastAsia="en-US"/>
              </w:rPr>
              <m:t>it</m:t>
            </m:r>
          </m:sub>
        </m:sSub>
        <m:r>
          <w:rPr>
            <w:rFonts w:ascii="Cambria Math" w:eastAsia="Times New Roman" w:hAnsi="Cambria Math" w:cs="Times New Roman"/>
            <w:sz w:val="24"/>
            <w:szCs w:val="24"/>
            <w:lang w:val="nn-NO" w:eastAsia="en-US"/>
          </w:rPr>
          <m:t>=</m:t>
        </m:r>
      </m:oMath>
      <w:r w:rsidR="00475841" w:rsidRPr="00475841">
        <w:rPr>
          <w:rFonts w:ascii="Times New Roman" w:eastAsia="Times New Roman" w:hAnsi="Times New Roman" w:cs="Times New Roman"/>
          <w:bCs/>
          <w:sz w:val="24"/>
          <w:szCs w:val="24"/>
          <w:lang w:val="nn-NO" w:eastAsia="en-US"/>
        </w:rPr>
        <w:t xml:space="preserve"> 839,96  </w:t>
      </w:r>
      <m:oMath>
        <m:r>
          <w:rPr>
            <w:rFonts w:ascii="Cambria Math" w:eastAsia="Times New Roman" w:hAnsi="Cambria Math" w:cs="Times New Roman"/>
            <w:sz w:val="24"/>
            <w:szCs w:val="24"/>
            <w:lang w:val="nn-NO" w:eastAsia="en-US"/>
          </w:rPr>
          <m:t xml:space="preserve">-11.09 </m:t>
        </m:r>
        <m:sSub>
          <m:sSubPr>
            <m:ctrlPr>
              <w:rPr>
                <w:rFonts w:ascii="Cambria Math" w:eastAsia="Times New Roman" w:hAnsi="Cambria Math" w:cs="Times New Roman"/>
                <w:bCs/>
                <w:sz w:val="24"/>
                <w:szCs w:val="24"/>
                <w:lang w:eastAsia="en-US"/>
              </w:rPr>
            </m:ctrlPr>
          </m:sSubPr>
          <m:e>
            <m:r>
              <w:rPr>
                <w:rFonts w:ascii="Cambria Math" w:eastAsia="Times New Roman" w:hAnsi="Cambria Math" w:cs="Times New Roman"/>
                <w:sz w:val="24"/>
                <w:szCs w:val="24"/>
                <w:lang w:eastAsia="en-US"/>
              </w:rPr>
              <m:t>AHH</m:t>
            </m:r>
          </m:e>
          <m:sub>
            <m:r>
              <w:rPr>
                <w:rFonts w:ascii="Cambria Math" w:eastAsia="Times New Roman" w:hAnsi="Cambria Math" w:cs="Times New Roman"/>
                <w:sz w:val="24"/>
                <w:szCs w:val="24"/>
                <w:lang w:eastAsia="en-US"/>
              </w:rPr>
              <m:t>it</m:t>
            </m:r>
          </m:sub>
        </m:sSub>
        <m:r>
          <w:rPr>
            <w:rFonts w:ascii="Cambria Math" w:eastAsia="Times New Roman" w:hAnsi="Cambria Math" w:cs="Times New Roman"/>
            <w:sz w:val="24"/>
            <w:szCs w:val="24"/>
            <w:lang w:val="nn-NO" w:eastAsia="en-US"/>
          </w:rPr>
          <m:t xml:space="preserve">+ </m:t>
        </m:r>
      </m:oMath>
      <w:r w:rsidR="00475841" w:rsidRPr="00475841">
        <w:rPr>
          <w:rFonts w:ascii="Times New Roman" w:eastAsia="Times New Roman" w:hAnsi="Times New Roman" w:cs="Times New Roman"/>
          <w:bCs/>
          <w:sz w:val="24"/>
          <w:szCs w:val="24"/>
          <w:lang w:val="nn-NO" w:eastAsia="en-US"/>
        </w:rPr>
        <w:t xml:space="preserve"> </w:t>
      </w:r>
      <m:oMath>
        <m:r>
          <w:rPr>
            <w:rFonts w:ascii="Cambria Math" w:eastAsia="Times New Roman" w:hAnsi="Cambria Math" w:cs="Times New Roman"/>
            <w:sz w:val="24"/>
            <w:szCs w:val="24"/>
            <w:lang w:val="nn-NO" w:eastAsia="en-US"/>
          </w:rPr>
          <m:t>0,01</m:t>
        </m:r>
        <m:sSub>
          <m:sSubPr>
            <m:ctrlPr>
              <w:rPr>
                <w:rFonts w:ascii="Cambria Math" w:eastAsia="Times New Roman" w:hAnsi="Cambria Math" w:cs="Times New Roman"/>
                <w:bCs/>
                <w:sz w:val="24"/>
                <w:szCs w:val="24"/>
                <w:lang w:eastAsia="en-US"/>
              </w:rPr>
            </m:ctrlPr>
          </m:sSubPr>
          <m:e>
            <m:r>
              <w:rPr>
                <w:rFonts w:ascii="Cambria Math" w:eastAsia="Times New Roman" w:hAnsi="Cambria Math" w:cs="Times New Roman"/>
                <w:sz w:val="24"/>
                <w:szCs w:val="24"/>
                <w:lang w:val="nn-NO" w:eastAsia="en-US"/>
              </w:rPr>
              <m:t xml:space="preserve"> </m:t>
            </m:r>
            <m:r>
              <w:rPr>
                <w:rFonts w:ascii="Cambria Math" w:eastAsia="Times New Roman" w:hAnsi="Cambria Math" w:cs="Times New Roman"/>
                <w:sz w:val="24"/>
                <w:szCs w:val="24"/>
                <w:lang w:eastAsia="en-US"/>
              </w:rPr>
              <m:t>TPAK</m:t>
            </m:r>
          </m:e>
          <m:sub>
            <m:r>
              <w:rPr>
                <w:rFonts w:ascii="Cambria Math" w:eastAsia="Times New Roman" w:hAnsi="Cambria Math" w:cs="Times New Roman"/>
                <w:sz w:val="24"/>
                <w:szCs w:val="24"/>
                <w:lang w:eastAsia="en-US"/>
              </w:rPr>
              <m:t>it</m:t>
            </m:r>
          </m:sub>
        </m:sSub>
        <m:r>
          <w:rPr>
            <w:rFonts w:ascii="Cambria Math" w:eastAsia="Times New Roman" w:hAnsi="Cambria Math" w:cs="Times New Roman"/>
            <w:sz w:val="24"/>
            <w:szCs w:val="24"/>
            <w:lang w:val="nn-NO" w:eastAsia="en-US"/>
          </w:rPr>
          <m:t xml:space="preserve"> -0.01</m:t>
        </m:r>
        <m:sSub>
          <m:sSubPr>
            <m:ctrlPr>
              <w:rPr>
                <w:rFonts w:ascii="Cambria Math" w:eastAsia="Times New Roman" w:hAnsi="Cambria Math" w:cs="Times New Roman"/>
                <w:bCs/>
                <w:sz w:val="24"/>
                <w:szCs w:val="24"/>
                <w:lang w:eastAsia="en-US"/>
              </w:rPr>
            </m:ctrlPr>
          </m:sSubPr>
          <m:e>
            <m:r>
              <w:rPr>
                <w:rFonts w:ascii="Cambria Math" w:eastAsia="Times New Roman" w:hAnsi="Cambria Math" w:cs="Times New Roman"/>
                <w:sz w:val="24"/>
                <w:szCs w:val="24"/>
                <w:lang w:eastAsia="en-US"/>
              </w:rPr>
              <m:t>KP</m:t>
            </m:r>
          </m:e>
          <m:sub>
            <m:r>
              <w:rPr>
                <w:rFonts w:ascii="Cambria Math" w:eastAsia="Times New Roman" w:hAnsi="Cambria Math" w:cs="Times New Roman"/>
                <w:sz w:val="24"/>
                <w:szCs w:val="24"/>
                <w:lang w:eastAsia="en-US"/>
              </w:rPr>
              <m:t>it</m:t>
            </m:r>
          </m:sub>
        </m:sSub>
      </m:oMath>
    </w:p>
    <w:p w:rsidR="00475841" w:rsidRDefault="00475841" w:rsidP="00475841">
      <w:pPr>
        <w:spacing w:after="0"/>
        <w:jc w:val="both"/>
        <w:rPr>
          <w:rFonts w:ascii="Times New Roman" w:eastAsia="Times New Roman" w:hAnsi="Times New Roman" w:cs="Times New Roman"/>
          <w:bCs/>
          <w:sz w:val="24"/>
          <w:szCs w:val="24"/>
          <w:lang w:val="nn-NO" w:eastAsia="en-US"/>
        </w:rPr>
      </w:pPr>
    </w:p>
    <w:p w:rsidR="00475841" w:rsidRPr="00475841" w:rsidRDefault="00475841" w:rsidP="00787800">
      <w:pPr>
        <w:spacing w:after="0"/>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Berdasarkan hasil p-</w:t>
      </w:r>
      <w:proofErr w:type="spellStart"/>
      <w:r w:rsidRPr="00475841">
        <w:rPr>
          <w:rFonts w:ascii="Times New Roman" w:eastAsia="Times New Roman" w:hAnsi="Times New Roman" w:cs="Times New Roman"/>
          <w:bCs/>
          <w:sz w:val="24"/>
          <w:szCs w:val="24"/>
          <w:lang w:val="nn-NO" w:eastAsia="en-US"/>
        </w:rPr>
        <w:t>value</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tercantum</w:t>
      </w:r>
      <w:proofErr w:type="spellEnd"/>
      <w:r w:rsidRPr="00475841">
        <w:rPr>
          <w:rFonts w:ascii="Times New Roman" w:eastAsia="Times New Roman" w:hAnsi="Times New Roman" w:cs="Times New Roman"/>
          <w:bCs/>
          <w:sz w:val="24"/>
          <w:szCs w:val="24"/>
          <w:lang w:val="nn-NO" w:eastAsia="en-US"/>
        </w:rPr>
        <w:t xml:space="preserve"> dalam Tabel 4, </w:t>
      </w:r>
      <w:proofErr w:type="spellStart"/>
      <w:r w:rsidRPr="00475841">
        <w:rPr>
          <w:rFonts w:ascii="Times New Roman" w:eastAsia="Times New Roman" w:hAnsi="Times New Roman" w:cs="Times New Roman"/>
          <w:bCs/>
          <w:sz w:val="24"/>
          <w:szCs w:val="24"/>
          <w:lang w:val="nn-NO" w:eastAsia="en-US"/>
        </w:rPr>
        <w:t>menyatakan</w:t>
      </w:r>
      <w:proofErr w:type="spellEnd"/>
      <w:r w:rsidRPr="00475841">
        <w:rPr>
          <w:rFonts w:ascii="Times New Roman" w:eastAsia="Times New Roman" w:hAnsi="Times New Roman" w:cs="Times New Roman"/>
          <w:bCs/>
          <w:sz w:val="24"/>
          <w:szCs w:val="24"/>
          <w:lang w:val="nn-NO" w:eastAsia="en-US"/>
        </w:rPr>
        <w:t xml:space="preserve"> bahwa variabel Tingkat </w:t>
      </w:r>
      <w:proofErr w:type="spellStart"/>
      <w:r w:rsidRPr="00475841">
        <w:rPr>
          <w:rFonts w:ascii="Times New Roman" w:eastAsia="Times New Roman" w:hAnsi="Times New Roman" w:cs="Times New Roman"/>
          <w:bCs/>
          <w:sz w:val="24"/>
          <w:szCs w:val="24"/>
          <w:lang w:val="nn-NO" w:eastAsia="en-US"/>
        </w:rPr>
        <w:t>Partisipasi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Angkatan</w:t>
      </w:r>
      <w:proofErr w:type="spellEnd"/>
      <w:r w:rsidRPr="00475841">
        <w:rPr>
          <w:rFonts w:ascii="Times New Roman" w:eastAsia="Times New Roman" w:hAnsi="Times New Roman" w:cs="Times New Roman"/>
          <w:bCs/>
          <w:sz w:val="24"/>
          <w:szCs w:val="24"/>
          <w:lang w:val="nn-NO" w:eastAsia="en-US"/>
        </w:rPr>
        <w:t xml:space="preserve"> Kerja (TPAK) tidak memiliki </w:t>
      </w:r>
      <w:proofErr w:type="spellStart"/>
      <w:r w:rsidRPr="00475841">
        <w:rPr>
          <w:rFonts w:ascii="Times New Roman" w:eastAsia="Times New Roman" w:hAnsi="Times New Roman" w:cs="Times New Roman"/>
          <w:bCs/>
          <w:sz w:val="24"/>
          <w:szCs w:val="24"/>
          <w:lang w:val="nn-NO" w:eastAsia="en-US"/>
        </w:rPr>
        <w:t>dampak</w:t>
      </w:r>
      <w:proofErr w:type="spellEnd"/>
      <w:r w:rsidRPr="00475841">
        <w:rPr>
          <w:rFonts w:ascii="Times New Roman" w:eastAsia="Times New Roman" w:hAnsi="Times New Roman" w:cs="Times New Roman"/>
          <w:bCs/>
          <w:sz w:val="24"/>
          <w:szCs w:val="24"/>
          <w:lang w:val="nn-NO" w:eastAsia="en-US"/>
        </w:rPr>
        <w:t xml:space="preserve"> secara </w:t>
      </w:r>
      <w:proofErr w:type="spellStart"/>
      <w:r w:rsidRPr="00475841">
        <w:rPr>
          <w:rFonts w:ascii="Times New Roman" w:eastAsia="Times New Roman" w:hAnsi="Times New Roman" w:cs="Times New Roman"/>
          <w:bCs/>
          <w:sz w:val="24"/>
          <w:szCs w:val="24"/>
          <w:lang w:val="nn-NO" w:eastAsia="en-US"/>
        </w:rPr>
        <w:t>statistik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signifikan terhadap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kabupaten</w:t>
      </w:r>
      <w:proofErr w:type="spellEnd"/>
      <w:r w:rsidRPr="00475841">
        <w:rPr>
          <w:rFonts w:ascii="Times New Roman" w:eastAsia="Times New Roman" w:hAnsi="Times New Roman" w:cs="Times New Roman"/>
          <w:bCs/>
          <w:sz w:val="24"/>
          <w:szCs w:val="24"/>
          <w:lang w:val="nn-NO" w:eastAsia="en-US"/>
        </w:rPr>
        <w:t xml:space="preserve">/kota di Sumatera </w:t>
      </w:r>
      <w:proofErr w:type="spellStart"/>
      <w:r w:rsidRPr="00475841">
        <w:rPr>
          <w:rFonts w:ascii="Times New Roman" w:eastAsia="Times New Roman" w:hAnsi="Times New Roman" w:cs="Times New Roman"/>
          <w:bCs/>
          <w:sz w:val="24"/>
          <w:szCs w:val="24"/>
          <w:lang w:val="nn-NO" w:eastAsia="en-US"/>
        </w:rPr>
        <w:t>Barat</w:t>
      </w:r>
      <w:proofErr w:type="spellEnd"/>
      <w:r w:rsidRPr="00475841">
        <w:rPr>
          <w:rFonts w:ascii="Times New Roman" w:eastAsia="Times New Roman" w:hAnsi="Times New Roman" w:cs="Times New Roman"/>
          <w:bCs/>
          <w:sz w:val="24"/>
          <w:szCs w:val="24"/>
          <w:lang w:val="nn-NO" w:eastAsia="en-US"/>
        </w:rPr>
        <w:t xml:space="preserve"> tahun 2018-2022. Temuan ini </w:t>
      </w:r>
      <w:proofErr w:type="spellStart"/>
      <w:r w:rsidRPr="00475841">
        <w:rPr>
          <w:rFonts w:ascii="Times New Roman" w:eastAsia="Times New Roman" w:hAnsi="Times New Roman" w:cs="Times New Roman"/>
          <w:bCs/>
          <w:sz w:val="24"/>
          <w:szCs w:val="24"/>
          <w:lang w:val="nn-NO" w:eastAsia="en-US"/>
        </w:rPr>
        <w:lastRenderedPageBreak/>
        <w:t>konsisten</w:t>
      </w:r>
      <w:proofErr w:type="spellEnd"/>
      <w:r w:rsidRPr="00475841">
        <w:rPr>
          <w:rFonts w:ascii="Times New Roman" w:eastAsia="Times New Roman" w:hAnsi="Times New Roman" w:cs="Times New Roman"/>
          <w:bCs/>
          <w:sz w:val="24"/>
          <w:szCs w:val="24"/>
          <w:lang w:val="nn-NO" w:eastAsia="en-US"/>
        </w:rPr>
        <w:t xml:space="preserve"> dengan penelitian sebelumnya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dilakukan </w:t>
      </w:r>
      <w:proofErr w:type="spellStart"/>
      <w:r w:rsidRPr="00475841">
        <w:rPr>
          <w:rFonts w:ascii="Times New Roman" w:eastAsia="Times New Roman" w:hAnsi="Times New Roman" w:cs="Times New Roman"/>
          <w:bCs/>
          <w:sz w:val="24"/>
          <w:szCs w:val="24"/>
          <w:lang w:val="nn-NO" w:eastAsia="en-US"/>
        </w:rPr>
        <w:t>oleh</w:t>
      </w:r>
      <w:proofErr w:type="spellEnd"/>
      <w:r w:rsidRPr="00475841">
        <w:rPr>
          <w:rFonts w:ascii="Times New Roman" w:eastAsia="Times New Roman" w:hAnsi="Times New Roman" w:cs="Times New Roman"/>
          <w:bCs/>
          <w:sz w:val="24"/>
          <w:szCs w:val="24"/>
          <w:lang w:val="nn-NO" w:eastAsia="en-US"/>
        </w:rPr>
        <w:t xml:space="preserve"> </w:t>
      </w:r>
      <w:r w:rsidRPr="00475841">
        <w:rPr>
          <w:rFonts w:ascii="Times New Roman" w:eastAsia="Times New Roman" w:hAnsi="Times New Roman" w:cs="Times New Roman"/>
          <w:bCs/>
          <w:sz w:val="24"/>
          <w:szCs w:val="24"/>
          <w:lang w:eastAsia="en-US"/>
        </w:rPr>
        <w:fldChar w:fldCharType="begin" w:fldLock="1"/>
      </w:r>
      <w:r w:rsidRPr="00475841">
        <w:rPr>
          <w:rFonts w:ascii="Times New Roman" w:eastAsia="Times New Roman" w:hAnsi="Times New Roman" w:cs="Times New Roman"/>
          <w:bCs/>
          <w:sz w:val="24"/>
          <w:szCs w:val="24"/>
          <w:lang w:val="nn-NO" w:eastAsia="en-US"/>
        </w:rPr>
        <w:instrText>ADDIN CSL_CITATION {"citationItems":[{"id":"ITEM-1","itemData":{"abstract":"Bonus Demografi yang diprediksi akan terjadi di Indonesia pada tahun 2020-2030 menjadi perhatian lebih bagi seluruh rakyat Indonesia, keadaan ini ditandai dengan Populasi …","author":[{"dropping-particle":"","family":"Arifin","given":"F","non-dropping-particle":"","parse-names":false,"suffix":""},{"dropping-particle":"","family":"Faridatussalam","given":"S R","non-dropping-particle":"","parse-names":false,"suffix":""}],"container-title":"JEMSI (Jurnal Ekonomi …","id":"ITEM-1","issue":"3","issued":{"date-parts":[["2023"]]},"page":"959-966","title":"Analisis Faktor Yang Mempengaruhi Bonus Demografi Di Nusa Ternggara Timur Tahun 2017-2021","type":"article-journal","volume":"9"},"uris":["http://www.mendeley.com/documents/?uuid=21965cb0-1f37-4d07-8ac7-4f85acea5358"]}],"mendeley":{"formattedCitation":"(Arifin &amp; Faridatussalam, 2023)","manualFormatting":"Arifin &amp; Faridatussalam (2023)","plainTextFormattedCitation":"(Arifin &amp; Faridatussalam, 2023)","previouslyFormattedCitation":"(Arifin &amp; Faridatussalam, 2023)"},"properties":{"noteIndex":0},"schema":"https://github.com/citation-style-language/schema/raw/master/csl-citation.json"}</w:instrText>
      </w:r>
      <w:r w:rsidRPr="00475841">
        <w:rPr>
          <w:rFonts w:ascii="Times New Roman" w:eastAsia="Times New Roman" w:hAnsi="Times New Roman" w:cs="Times New Roman"/>
          <w:bCs/>
          <w:sz w:val="24"/>
          <w:szCs w:val="24"/>
          <w:lang w:eastAsia="en-US"/>
        </w:rPr>
        <w:fldChar w:fldCharType="separate"/>
      </w:r>
      <w:proofErr w:type="spellStart"/>
      <w:r w:rsidRPr="00475841">
        <w:rPr>
          <w:rFonts w:ascii="Times New Roman" w:eastAsia="Times New Roman" w:hAnsi="Times New Roman" w:cs="Times New Roman"/>
          <w:bCs/>
          <w:sz w:val="24"/>
          <w:szCs w:val="24"/>
          <w:lang w:val="nn-NO" w:eastAsia="en-US"/>
        </w:rPr>
        <w:t>Arifin</w:t>
      </w:r>
      <w:proofErr w:type="spellEnd"/>
      <w:r w:rsidRPr="00475841">
        <w:rPr>
          <w:rFonts w:ascii="Times New Roman" w:eastAsia="Times New Roman" w:hAnsi="Times New Roman" w:cs="Times New Roman"/>
          <w:bCs/>
          <w:sz w:val="24"/>
          <w:szCs w:val="24"/>
          <w:lang w:val="nn-NO" w:eastAsia="en-US"/>
        </w:rPr>
        <w:t xml:space="preserve"> &amp; Faridatussalam (2023)</w:t>
      </w:r>
      <w:r w:rsidRPr="00475841">
        <w:rPr>
          <w:rFonts w:ascii="Times New Roman" w:eastAsia="Times New Roman" w:hAnsi="Times New Roman" w:cs="Times New Roman"/>
          <w:bCs/>
          <w:sz w:val="24"/>
          <w:szCs w:val="24"/>
          <w:lang w:eastAsia="en-US"/>
        </w:rPr>
        <w:fldChar w:fldCharType="end"/>
      </w:r>
      <w:r w:rsidRPr="00475841">
        <w:rPr>
          <w:rFonts w:ascii="Times New Roman" w:eastAsia="Times New Roman" w:hAnsi="Times New Roman" w:cs="Times New Roman"/>
          <w:bCs/>
          <w:sz w:val="24"/>
          <w:szCs w:val="24"/>
          <w:lang w:val="nn-NO" w:eastAsia="en-US"/>
        </w:rPr>
        <w:t xml:space="preserve"> dan </w:t>
      </w:r>
      <w:r w:rsidRPr="00475841">
        <w:rPr>
          <w:rFonts w:ascii="Times New Roman" w:eastAsia="Times New Roman" w:hAnsi="Times New Roman" w:cs="Times New Roman"/>
          <w:bCs/>
          <w:sz w:val="24"/>
          <w:szCs w:val="24"/>
          <w:lang w:eastAsia="en-US"/>
        </w:rPr>
        <w:fldChar w:fldCharType="begin" w:fldLock="1"/>
      </w:r>
      <w:r w:rsidRPr="00475841">
        <w:rPr>
          <w:rFonts w:ascii="Times New Roman" w:eastAsia="Times New Roman" w:hAnsi="Times New Roman" w:cs="Times New Roman"/>
          <w:bCs/>
          <w:sz w:val="24"/>
          <w:szCs w:val="24"/>
          <w:lang w:val="nn-NO" w:eastAsia="en-US"/>
        </w:rPr>
        <w:instrText>ADDIN CSL_CITATION {"citationItems":[{"id":"ITEM-1","itemData":{"DOI":"10.53640/jemi.v23i1.1340","ISSN":"1411-9560","abstract":"In this study, the analysis was carried out before and during the COVID-19 pandemic with the aim of research to find the direction of relationships and influences between variables. The variables chosen to test the factors affecting the dependency ratio are Open Unemployment Rate, Economic Growth, Poverty, Inflation and Number of Working People. The analysis used the Vector Autorgression (VAR) model and the results contained two variables that affect the dependency ratio, namely the open unemployment rate and poverty.","author":[{"dropping-particle":"","family":"Pratama","given":"Andik","non-dropping-particle":"","parse-names":false,"suffix":""},{"dropping-particle":"","family":"Ningsih","given":"Endah Ayu N. L.","non-dropping-particle":"","parse-names":false,"suffix":""}],"container-title":"Jurnal Ekonomi &amp; Manajemen Indonesia","id":"ITEM-1","issue":"1","issued":{"date-parts":[["2023"]]},"page":"14-21","title":"Determinan Aspek Rasio Ketergantungan Masa Covid-19 Dan Sebelum Masa Covid-19 Di Indonesia","type":"article-journal","volume":"23"},"uris":["http://www.mendeley.com/documents/?uuid=9971bcaf-b6e3-4034-9cf1-59fcdf41bb3f"]}],"mendeley":{"formattedCitation":"(Pratama &amp; Ningsih, 2023)","manualFormatting":"Pratama &amp; Ningsih (2023)","plainTextFormattedCitation":"(Pratama &amp; Ningsih, 2023)","previouslyFormattedCitation":"(Pratama &amp; Ningsih, 2023)"},"properties":{"noteIndex":0},"schema":"https://github.com/citation-style-language/schema/raw/master/csl-citation.json"}</w:instrText>
      </w:r>
      <w:r w:rsidRPr="00475841">
        <w:rPr>
          <w:rFonts w:ascii="Times New Roman" w:eastAsia="Times New Roman" w:hAnsi="Times New Roman" w:cs="Times New Roman"/>
          <w:bCs/>
          <w:sz w:val="24"/>
          <w:szCs w:val="24"/>
          <w:lang w:eastAsia="en-US"/>
        </w:rPr>
        <w:fldChar w:fldCharType="separate"/>
      </w:r>
      <w:r w:rsidRPr="00475841">
        <w:rPr>
          <w:rFonts w:ascii="Times New Roman" w:eastAsia="Times New Roman" w:hAnsi="Times New Roman" w:cs="Times New Roman"/>
          <w:bCs/>
          <w:sz w:val="24"/>
          <w:szCs w:val="24"/>
          <w:lang w:val="nn-NO" w:eastAsia="en-US"/>
        </w:rPr>
        <w:t xml:space="preserve">Pratama &amp; </w:t>
      </w:r>
      <w:proofErr w:type="spellStart"/>
      <w:r w:rsidRPr="00475841">
        <w:rPr>
          <w:rFonts w:ascii="Times New Roman" w:eastAsia="Times New Roman" w:hAnsi="Times New Roman" w:cs="Times New Roman"/>
          <w:bCs/>
          <w:sz w:val="24"/>
          <w:szCs w:val="24"/>
          <w:lang w:val="nn-NO" w:eastAsia="en-US"/>
        </w:rPr>
        <w:t>Ningsih</w:t>
      </w:r>
      <w:proofErr w:type="spellEnd"/>
      <w:r w:rsidRPr="00475841">
        <w:rPr>
          <w:rFonts w:ascii="Times New Roman" w:eastAsia="Times New Roman" w:hAnsi="Times New Roman" w:cs="Times New Roman"/>
          <w:bCs/>
          <w:sz w:val="24"/>
          <w:szCs w:val="24"/>
          <w:lang w:val="nn-NO" w:eastAsia="en-US"/>
        </w:rPr>
        <w:t xml:space="preserve"> (2023)</w:t>
      </w:r>
      <w:r w:rsidRPr="00475841">
        <w:rPr>
          <w:rFonts w:ascii="Times New Roman" w:eastAsia="Times New Roman" w:hAnsi="Times New Roman" w:cs="Times New Roman"/>
          <w:bCs/>
          <w:sz w:val="24"/>
          <w:szCs w:val="24"/>
          <w:lang w:eastAsia="en-US"/>
        </w:rPr>
        <w:fldChar w:fldCharType="end"/>
      </w:r>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juga</w:t>
      </w:r>
      <w:proofErr w:type="spellEnd"/>
      <w:r w:rsidRPr="00475841">
        <w:rPr>
          <w:rFonts w:ascii="Times New Roman" w:eastAsia="Times New Roman" w:hAnsi="Times New Roman" w:cs="Times New Roman"/>
          <w:bCs/>
          <w:sz w:val="24"/>
          <w:szCs w:val="24"/>
          <w:lang w:val="nn-NO" w:eastAsia="en-US"/>
        </w:rPr>
        <w:t xml:space="preserve"> tidak menemukan hubungan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signifikan antara TPAK dengan variabel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sama. Hal ini menunjukkan bahwa, </w:t>
      </w:r>
      <w:proofErr w:type="spellStart"/>
      <w:r w:rsidRPr="00475841">
        <w:rPr>
          <w:rFonts w:ascii="Times New Roman" w:eastAsia="Times New Roman" w:hAnsi="Times New Roman" w:cs="Times New Roman"/>
          <w:bCs/>
          <w:sz w:val="24"/>
          <w:szCs w:val="24"/>
          <w:lang w:val="nn-NO" w:eastAsia="en-US"/>
        </w:rPr>
        <w:t>meskipun</w:t>
      </w:r>
      <w:proofErr w:type="spellEnd"/>
      <w:r w:rsidRPr="00475841">
        <w:rPr>
          <w:rFonts w:ascii="Times New Roman" w:eastAsia="Times New Roman" w:hAnsi="Times New Roman" w:cs="Times New Roman"/>
          <w:bCs/>
          <w:sz w:val="24"/>
          <w:szCs w:val="24"/>
          <w:lang w:val="nn-NO" w:eastAsia="en-US"/>
        </w:rPr>
        <w:t xml:space="preserve"> TPAK </w:t>
      </w:r>
      <w:proofErr w:type="spellStart"/>
      <w:r w:rsidRPr="00475841">
        <w:rPr>
          <w:rFonts w:ascii="Times New Roman" w:eastAsia="Times New Roman" w:hAnsi="Times New Roman" w:cs="Times New Roman"/>
          <w:bCs/>
          <w:sz w:val="24"/>
          <w:szCs w:val="24"/>
          <w:lang w:val="nn-NO" w:eastAsia="en-US"/>
        </w:rPr>
        <w:t>memainkan</w:t>
      </w:r>
      <w:proofErr w:type="spellEnd"/>
      <w:r w:rsidRPr="00475841">
        <w:rPr>
          <w:rFonts w:ascii="Times New Roman" w:eastAsia="Times New Roman" w:hAnsi="Times New Roman" w:cs="Times New Roman"/>
          <w:bCs/>
          <w:sz w:val="24"/>
          <w:szCs w:val="24"/>
          <w:lang w:val="nn-NO" w:eastAsia="en-US"/>
        </w:rPr>
        <w:t xml:space="preserve"> peran penting dalam konteks ekonomi dan </w:t>
      </w:r>
      <w:proofErr w:type="spellStart"/>
      <w:r w:rsidRPr="00475841">
        <w:rPr>
          <w:rFonts w:ascii="Times New Roman" w:eastAsia="Times New Roman" w:hAnsi="Times New Roman" w:cs="Times New Roman"/>
          <w:bCs/>
          <w:sz w:val="24"/>
          <w:szCs w:val="24"/>
          <w:lang w:val="nn-NO" w:eastAsia="en-US"/>
        </w:rPr>
        <w:t>pasar</w:t>
      </w:r>
      <w:proofErr w:type="spellEnd"/>
      <w:r w:rsidRPr="00475841">
        <w:rPr>
          <w:rFonts w:ascii="Times New Roman" w:eastAsia="Times New Roman" w:hAnsi="Times New Roman" w:cs="Times New Roman"/>
          <w:bCs/>
          <w:sz w:val="24"/>
          <w:szCs w:val="24"/>
          <w:lang w:val="nn-NO" w:eastAsia="en-US"/>
        </w:rPr>
        <w:t xml:space="preserve"> tenaga </w:t>
      </w:r>
      <w:proofErr w:type="spellStart"/>
      <w:r w:rsidRPr="00475841">
        <w:rPr>
          <w:rFonts w:ascii="Times New Roman" w:eastAsia="Times New Roman" w:hAnsi="Times New Roman" w:cs="Times New Roman"/>
          <w:bCs/>
          <w:sz w:val="24"/>
          <w:szCs w:val="24"/>
          <w:lang w:val="nn-NO" w:eastAsia="en-US"/>
        </w:rPr>
        <w:t>kerja</w:t>
      </w:r>
      <w:proofErr w:type="spellEnd"/>
      <w:r w:rsidRPr="00475841">
        <w:rPr>
          <w:rFonts w:ascii="Times New Roman" w:eastAsia="Times New Roman" w:hAnsi="Times New Roman" w:cs="Times New Roman"/>
          <w:bCs/>
          <w:sz w:val="24"/>
          <w:szCs w:val="24"/>
          <w:lang w:val="nn-NO" w:eastAsia="en-US"/>
        </w:rPr>
        <w:t xml:space="preserve">, namun dalam konteks penelitian ini, variabel tersebut tidak memiliki </w:t>
      </w:r>
      <w:proofErr w:type="spellStart"/>
      <w:r w:rsidRPr="00475841">
        <w:rPr>
          <w:rFonts w:ascii="Times New Roman" w:eastAsia="Times New Roman" w:hAnsi="Times New Roman" w:cs="Times New Roman"/>
          <w:bCs/>
          <w:sz w:val="24"/>
          <w:szCs w:val="24"/>
          <w:lang w:val="nn-NO" w:eastAsia="en-US"/>
        </w:rPr>
        <w:t>dampak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signifikan terhadap variabel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diteliti.</w:t>
      </w:r>
    </w:p>
    <w:p w:rsidR="00475841" w:rsidRDefault="00475841" w:rsidP="00787800">
      <w:pPr>
        <w:spacing w:after="0"/>
        <w:ind w:firstLine="567"/>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 xml:space="preserve">Secara </w:t>
      </w:r>
      <w:proofErr w:type="spellStart"/>
      <w:r w:rsidRPr="00475841">
        <w:rPr>
          <w:rFonts w:ascii="Times New Roman" w:eastAsia="Times New Roman" w:hAnsi="Times New Roman" w:cs="Times New Roman"/>
          <w:bCs/>
          <w:sz w:val="24"/>
          <w:szCs w:val="24"/>
          <w:lang w:val="nn-NO" w:eastAsia="en-US"/>
        </w:rPr>
        <w:t>statistik</w:t>
      </w:r>
      <w:proofErr w:type="spellEnd"/>
      <w:r w:rsidRPr="00475841">
        <w:rPr>
          <w:rFonts w:ascii="Times New Roman" w:eastAsia="Times New Roman" w:hAnsi="Times New Roman" w:cs="Times New Roman"/>
          <w:bCs/>
          <w:sz w:val="24"/>
          <w:szCs w:val="24"/>
          <w:lang w:val="nn-NO" w:eastAsia="en-US"/>
        </w:rPr>
        <w:t xml:space="preserve">, hasil menunjukkan bahwa variabel </w:t>
      </w:r>
      <w:proofErr w:type="spellStart"/>
      <w:r w:rsidRPr="00475841">
        <w:rPr>
          <w:rFonts w:ascii="Times New Roman" w:eastAsia="Times New Roman" w:hAnsi="Times New Roman" w:cs="Times New Roman"/>
          <w:bCs/>
          <w:sz w:val="24"/>
          <w:szCs w:val="24"/>
          <w:lang w:val="nn-NO" w:eastAsia="en-US"/>
        </w:rPr>
        <w:t>kepadatan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penduduk</w:t>
      </w:r>
      <w:proofErr w:type="spellEnd"/>
      <w:r w:rsidRPr="00475841">
        <w:rPr>
          <w:rFonts w:ascii="Times New Roman" w:eastAsia="Times New Roman" w:hAnsi="Times New Roman" w:cs="Times New Roman"/>
          <w:bCs/>
          <w:sz w:val="24"/>
          <w:szCs w:val="24"/>
          <w:lang w:val="nn-NO" w:eastAsia="en-US"/>
        </w:rPr>
        <w:t xml:space="preserve"> tidak memiliki </w:t>
      </w:r>
      <w:proofErr w:type="spellStart"/>
      <w:r w:rsidRPr="00475841">
        <w:rPr>
          <w:rFonts w:ascii="Times New Roman" w:eastAsia="Times New Roman" w:hAnsi="Times New Roman" w:cs="Times New Roman"/>
          <w:bCs/>
          <w:sz w:val="24"/>
          <w:szCs w:val="24"/>
          <w:lang w:val="nn-NO" w:eastAsia="en-US"/>
        </w:rPr>
        <w:t>dampak</w:t>
      </w:r>
      <w:proofErr w:type="spellEnd"/>
      <w:r w:rsidRPr="00475841">
        <w:rPr>
          <w:rFonts w:ascii="Times New Roman" w:eastAsia="Times New Roman" w:hAnsi="Times New Roman" w:cs="Times New Roman"/>
          <w:bCs/>
          <w:sz w:val="24"/>
          <w:szCs w:val="24"/>
          <w:lang w:val="nn-NO" w:eastAsia="en-US"/>
        </w:rPr>
        <w:t xml:space="preserve"> signifikan terhadap nilai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kabupaten</w:t>
      </w:r>
      <w:proofErr w:type="spellEnd"/>
      <w:r w:rsidRPr="00475841">
        <w:rPr>
          <w:rFonts w:ascii="Times New Roman" w:eastAsia="Times New Roman" w:hAnsi="Times New Roman" w:cs="Times New Roman"/>
          <w:bCs/>
          <w:sz w:val="24"/>
          <w:szCs w:val="24"/>
          <w:lang w:val="nn-NO" w:eastAsia="en-US"/>
        </w:rPr>
        <w:t xml:space="preserve">/kota di Sumatera </w:t>
      </w:r>
      <w:proofErr w:type="spellStart"/>
      <w:r w:rsidRPr="00475841">
        <w:rPr>
          <w:rFonts w:ascii="Times New Roman" w:eastAsia="Times New Roman" w:hAnsi="Times New Roman" w:cs="Times New Roman"/>
          <w:bCs/>
          <w:sz w:val="24"/>
          <w:szCs w:val="24"/>
          <w:lang w:val="nn-NO" w:eastAsia="en-US"/>
        </w:rPr>
        <w:t>Barat</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pada</w:t>
      </w:r>
      <w:proofErr w:type="spellEnd"/>
      <w:r w:rsidRPr="00475841">
        <w:rPr>
          <w:rFonts w:ascii="Times New Roman" w:eastAsia="Times New Roman" w:hAnsi="Times New Roman" w:cs="Times New Roman"/>
          <w:bCs/>
          <w:sz w:val="24"/>
          <w:szCs w:val="24"/>
          <w:lang w:val="nn-NO" w:eastAsia="en-US"/>
        </w:rPr>
        <w:t xml:space="preserve"> tahun 2018-2022. Temuan ini berbeda dengan hasil penelitian </w:t>
      </w:r>
      <w:r w:rsidRPr="00475841">
        <w:rPr>
          <w:rFonts w:ascii="Times New Roman" w:eastAsia="Times New Roman" w:hAnsi="Times New Roman" w:cs="Times New Roman"/>
          <w:bCs/>
          <w:sz w:val="24"/>
          <w:szCs w:val="24"/>
          <w:lang w:eastAsia="en-US"/>
        </w:rPr>
        <w:fldChar w:fldCharType="begin" w:fldLock="1"/>
      </w:r>
      <w:r w:rsidRPr="00475841">
        <w:rPr>
          <w:rFonts w:ascii="Times New Roman" w:eastAsia="Times New Roman" w:hAnsi="Times New Roman" w:cs="Times New Roman"/>
          <w:bCs/>
          <w:sz w:val="24"/>
          <w:szCs w:val="24"/>
          <w:lang w:val="nn-NO" w:eastAsia="en-US"/>
        </w:rPr>
        <w:instrText>ADDIN CSL_CITATION {"citationItems":[{"id":"ITEM-1","itemData":{"abstract":"Pengukuran terhadap karakteristik demografi dilakukan untuk mengetahui nilai kuantitatif komponen tersebut. Karakteristik yang diukur di penelitian ini adalah jumlah penduduk, rasio jenis kelamin, rasio beban tanggungan, dan kepadatan penduduk. Analisis temporal digunakan untuk mengetahui perbedaan setiap parameter pada jangka waktu tertentu (tahun 1971, 1980, 1990, 2000, 2010). Selanjutnya, nilai tersebut dapat diukur secara kualitatif sebagai gambaran tingkat atau kondisi karakteristik demografi. Hasil pengukuran karakteristik demografi Provinsi Bengkulu merupakan hal yang penting. Hal ini berkaitan dengan pembangunan sumber daya manusia. Pembangunan sudah seharusnya mengarah terhadap kepentingan manusia tanpa merusak lingkungan. Komponen dasar mengenai penduduk dapat dilihat berdasarkan karakteristik demografi. Oleh karena itu, evaluasi kondisi demografi ini merupakan hal penting yang dapat digunakan sebagai dasar evaluasi sumberdaya manusia.","author":[{"dropping-particle":"","family":"Nurkholis","given":"Afid","non-dropping-particle":"","parse-names":false,"suffix":""}],"container-title":"Ideas","id":"ITEM-1","issued":{"date-parts":[["2018"]]},"page":"1-15","title":"Evaluasi Kondisi Demografi Secara Temporal di Provinsi Bengkulu: Rasio Jenis Kelamin, Rasio Ketergantungan, Kepadatan Peduduk","type":"article-journal"},"uris":["http://www.mendeley.com/documents/?uuid=95b0ad61-aab6-41bf-81e6-c4713c230b9c"]}],"mendeley":{"formattedCitation":"(Nurkholis, 2018)","manualFormatting":"Nurkholis (2018)","plainTextFormattedCitation":"(Nurkholis, 2018)","previouslyFormattedCitation":"(Nurkholis, 2018)"},"properties":{"noteIndex":0},"schema":"https://github.com/citation-style-language/schema/raw/master/csl-citation.json"}</w:instrText>
      </w:r>
      <w:r w:rsidRPr="00475841">
        <w:rPr>
          <w:rFonts w:ascii="Times New Roman" w:eastAsia="Times New Roman" w:hAnsi="Times New Roman" w:cs="Times New Roman"/>
          <w:bCs/>
          <w:sz w:val="24"/>
          <w:szCs w:val="24"/>
          <w:lang w:eastAsia="en-US"/>
        </w:rPr>
        <w:fldChar w:fldCharType="separate"/>
      </w:r>
      <w:proofErr w:type="spellStart"/>
      <w:r w:rsidRPr="00475841">
        <w:rPr>
          <w:rFonts w:ascii="Times New Roman" w:eastAsia="Times New Roman" w:hAnsi="Times New Roman" w:cs="Times New Roman"/>
          <w:bCs/>
          <w:sz w:val="24"/>
          <w:szCs w:val="24"/>
          <w:lang w:val="nn-NO" w:eastAsia="en-US"/>
        </w:rPr>
        <w:t>Nurkholis</w:t>
      </w:r>
      <w:proofErr w:type="spellEnd"/>
      <w:r w:rsidRPr="00475841">
        <w:rPr>
          <w:rFonts w:ascii="Times New Roman" w:eastAsia="Times New Roman" w:hAnsi="Times New Roman" w:cs="Times New Roman"/>
          <w:bCs/>
          <w:sz w:val="24"/>
          <w:szCs w:val="24"/>
          <w:lang w:val="nn-NO" w:eastAsia="en-US"/>
        </w:rPr>
        <w:t xml:space="preserve"> (2018)</w:t>
      </w:r>
      <w:r w:rsidRPr="00475841">
        <w:rPr>
          <w:rFonts w:ascii="Times New Roman" w:eastAsia="Times New Roman" w:hAnsi="Times New Roman" w:cs="Times New Roman"/>
          <w:bCs/>
          <w:sz w:val="24"/>
          <w:szCs w:val="24"/>
          <w:lang w:eastAsia="en-US"/>
        </w:rPr>
        <w:fldChar w:fldCharType="end"/>
      </w:r>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menyimpulkan</w:t>
      </w:r>
      <w:proofErr w:type="spellEnd"/>
      <w:r w:rsidRPr="00475841">
        <w:rPr>
          <w:rFonts w:ascii="Times New Roman" w:eastAsia="Times New Roman" w:hAnsi="Times New Roman" w:cs="Times New Roman"/>
          <w:bCs/>
          <w:sz w:val="24"/>
          <w:szCs w:val="24"/>
          <w:lang w:val="nn-NO" w:eastAsia="en-US"/>
        </w:rPr>
        <w:t xml:space="preserve"> bahwa </w:t>
      </w:r>
      <w:proofErr w:type="spellStart"/>
      <w:r w:rsidRPr="00475841">
        <w:rPr>
          <w:rFonts w:ascii="Times New Roman" w:eastAsia="Times New Roman" w:hAnsi="Times New Roman" w:cs="Times New Roman"/>
          <w:bCs/>
          <w:sz w:val="24"/>
          <w:szCs w:val="24"/>
          <w:lang w:val="nn-NO" w:eastAsia="en-US"/>
        </w:rPr>
        <w:t>kepadatan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penduduk</w:t>
      </w:r>
      <w:proofErr w:type="spellEnd"/>
      <w:r w:rsidRPr="00475841">
        <w:rPr>
          <w:rFonts w:ascii="Times New Roman" w:eastAsia="Times New Roman" w:hAnsi="Times New Roman" w:cs="Times New Roman"/>
          <w:bCs/>
          <w:sz w:val="24"/>
          <w:szCs w:val="24"/>
          <w:lang w:val="nn-NO" w:eastAsia="en-US"/>
        </w:rPr>
        <w:t xml:space="preserve"> memiliki </w:t>
      </w:r>
      <w:proofErr w:type="spellStart"/>
      <w:r w:rsidRPr="00475841">
        <w:rPr>
          <w:rFonts w:ascii="Times New Roman" w:eastAsia="Times New Roman" w:hAnsi="Times New Roman" w:cs="Times New Roman"/>
          <w:bCs/>
          <w:sz w:val="24"/>
          <w:szCs w:val="24"/>
          <w:lang w:val="nn-NO" w:eastAsia="en-US"/>
        </w:rPr>
        <w:t>dampak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negatif</w:t>
      </w:r>
      <w:proofErr w:type="spellEnd"/>
      <w:r w:rsidRPr="00475841">
        <w:rPr>
          <w:rFonts w:ascii="Times New Roman" w:eastAsia="Times New Roman" w:hAnsi="Times New Roman" w:cs="Times New Roman"/>
          <w:bCs/>
          <w:sz w:val="24"/>
          <w:szCs w:val="24"/>
          <w:lang w:val="nn-NO" w:eastAsia="en-US"/>
        </w:rPr>
        <w:t xml:space="preserve"> dan signifikan terhadap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Variasi</w:t>
      </w:r>
      <w:proofErr w:type="spellEnd"/>
      <w:r w:rsidRPr="00475841">
        <w:rPr>
          <w:rFonts w:ascii="Times New Roman" w:eastAsia="Times New Roman" w:hAnsi="Times New Roman" w:cs="Times New Roman"/>
          <w:bCs/>
          <w:sz w:val="24"/>
          <w:szCs w:val="24"/>
          <w:lang w:val="nn-NO" w:eastAsia="en-US"/>
        </w:rPr>
        <w:t xml:space="preserve"> metodologi, </w:t>
      </w:r>
      <w:proofErr w:type="spellStart"/>
      <w:r w:rsidRPr="00475841">
        <w:rPr>
          <w:rFonts w:ascii="Times New Roman" w:eastAsia="Times New Roman" w:hAnsi="Times New Roman" w:cs="Times New Roman"/>
          <w:bCs/>
          <w:sz w:val="24"/>
          <w:szCs w:val="24"/>
          <w:lang w:val="nn-NO" w:eastAsia="en-US"/>
        </w:rPr>
        <w:t>kerangka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waktu</w:t>
      </w:r>
      <w:proofErr w:type="spellEnd"/>
      <w:r w:rsidRPr="00475841">
        <w:rPr>
          <w:rFonts w:ascii="Times New Roman" w:eastAsia="Times New Roman" w:hAnsi="Times New Roman" w:cs="Times New Roman"/>
          <w:bCs/>
          <w:sz w:val="24"/>
          <w:szCs w:val="24"/>
          <w:lang w:val="nn-NO" w:eastAsia="en-US"/>
        </w:rPr>
        <w:t xml:space="preserve">, atau </w:t>
      </w:r>
      <w:proofErr w:type="spellStart"/>
      <w:r w:rsidRPr="00475841">
        <w:rPr>
          <w:rFonts w:ascii="Times New Roman" w:eastAsia="Times New Roman" w:hAnsi="Times New Roman" w:cs="Times New Roman"/>
          <w:bCs/>
          <w:sz w:val="24"/>
          <w:szCs w:val="24"/>
          <w:lang w:val="nn-NO" w:eastAsia="en-US"/>
        </w:rPr>
        <w:t>perbedaan</w:t>
      </w:r>
      <w:proofErr w:type="spellEnd"/>
      <w:r w:rsidRPr="00475841">
        <w:rPr>
          <w:rFonts w:ascii="Times New Roman" w:eastAsia="Times New Roman" w:hAnsi="Times New Roman" w:cs="Times New Roman"/>
          <w:bCs/>
          <w:sz w:val="24"/>
          <w:szCs w:val="24"/>
          <w:lang w:val="nn-NO" w:eastAsia="en-US"/>
        </w:rPr>
        <w:t xml:space="preserve"> dalam konteks geografis antar penelitian dapat </w:t>
      </w:r>
      <w:proofErr w:type="spellStart"/>
      <w:r w:rsidRPr="00475841">
        <w:rPr>
          <w:rFonts w:ascii="Times New Roman" w:eastAsia="Times New Roman" w:hAnsi="Times New Roman" w:cs="Times New Roman"/>
          <w:bCs/>
          <w:sz w:val="24"/>
          <w:szCs w:val="24"/>
          <w:lang w:val="nn-NO" w:eastAsia="en-US"/>
        </w:rPr>
        <w:t>memengaruhi</w:t>
      </w:r>
      <w:proofErr w:type="spellEnd"/>
      <w:r w:rsidRPr="00475841">
        <w:rPr>
          <w:rFonts w:ascii="Times New Roman" w:eastAsia="Times New Roman" w:hAnsi="Times New Roman" w:cs="Times New Roman"/>
          <w:bCs/>
          <w:sz w:val="24"/>
          <w:szCs w:val="24"/>
          <w:lang w:val="nn-NO" w:eastAsia="en-US"/>
        </w:rPr>
        <w:t xml:space="preserve"> hasil penelitian.  </w:t>
      </w:r>
      <w:proofErr w:type="spellStart"/>
      <w:r w:rsidRPr="00475841">
        <w:rPr>
          <w:rFonts w:ascii="Times New Roman" w:eastAsia="Times New Roman" w:hAnsi="Times New Roman" w:cs="Times New Roman"/>
          <w:bCs/>
          <w:sz w:val="24"/>
          <w:szCs w:val="24"/>
          <w:lang w:val="nn-NO" w:eastAsia="en-US"/>
        </w:rPr>
        <w:t>Keterbatasan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literatur</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menggambarkan pengaruh </w:t>
      </w:r>
      <w:proofErr w:type="spellStart"/>
      <w:r w:rsidRPr="00475841">
        <w:rPr>
          <w:rFonts w:ascii="Times New Roman" w:eastAsia="Times New Roman" w:hAnsi="Times New Roman" w:cs="Times New Roman"/>
          <w:bCs/>
          <w:sz w:val="24"/>
          <w:szCs w:val="24"/>
          <w:lang w:val="nn-NO" w:eastAsia="en-US"/>
        </w:rPr>
        <w:t>kepadatan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penduduk</w:t>
      </w:r>
      <w:proofErr w:type="spellEnd"/>
      <w:r w:rsidRPr="00475841">
        <w:rPr>
          <w:rFonts w:ascii="Times New Roman" w:eastAsia="Times New Roman" w:hAnsi="Times New Roman" w:cs="Times New Roman"/>
          <w:bCs/>
          <w:sz w:val="24"/>
          <w:szCs w:val="24"/>
          <w:lang w:val="nn-NO" w:eastAsia="en-US"/>
        </w:rPr>
        <w:t xml:space="preserve"> terhadap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juga</w:t>
      </w:r>
      <w:proofErr w:type="spellEnd"/>
      <w:r w:rsidRPr="00475841">
        <w:rPr>
          <w:rFonts w:ascii="Times New Roman" w:eastAsia="Times New Roman" w:hAnsi="Times New Roman" w:cs="Times New Roman"/>
          <w:bCs/>
          <w:sz w:val="24"/>
          <w:szCs w:val="24"/>
          <w:lang w:val="nn-NO" w:eastAsia="en-US"/>
        </w:rPr>
        <w:t xml:space="preserve"> menjadi </w:t>
      </w:r>
      <w:proofErr w:type="spellStart"/>
      <w:r w:rsidRPr="00475841">
        <w:rPr>
          <w:rFonts w:ascii="Times New Roman" w:eastAsia="Times New Roman" w:hAnsi="Times New Roman" w:cs="Times New Roman"/>
          <w:bCs/>
          <w:sz w:val="24"/>
          <w:szCs w:val="24"/>
          <w:lang w:val="nn-NO" w:eastAsia="en-US"/>
        </w:rPr>
        <w:t>kendala</w:t>
      </w:r>
      <w:proofErr w:type="spellEnd"/>
      <w:r w:rsidRPr="00475841">
        <w:rPr>
          <w:rFonts w:ascii="Times New Roman" w:eastAsia="Times New Roman" w:hAnsi="Times New Roman" w:cs="Times New Roman"/>
          <w:bCs/>
          <w:sz w:val="24"/>
          <w:szCs w:val="24"/>
          <w:lang w:val="nn-NO" w:eastAsia="en-US"/>
        </w:rPr>
        <w:t xml:space="preserve"> dalam </w:t>
      </w:r>
      <w:proofErr w:type="spellStart"/>
      <w:r w:rsidRPr="00475841">
        <w:rPr>
          <w:rFonts w:ascii="Times New Roman" w:eastAsia="Times New Roman" w:hAnsi="Times New Roman" w:cs="Times New Roman"/>
          <w:bCs/>
          <w:sz w:val="24"/>
          <w:szCs w:val="24"/>
          <w:lang w:val="nn-NO" w:eastAsia="en-US"/>
        </w:rPr>
        <w:t>memahami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temuan</w:t>
      </w:r>
      <w:proofErr w:type="spellEnd"/>
      <w:r w:rsidRPr="00475841">
        <w:rPr>
          <w:rFonts w:ascii="Times New Roman" w:eastAsia="Times New Roman" w:hAnsi="Times New Roman" w:cs="Times New Roman"/>
          <w:bCs/>
          <w:sz w:val="24"/>
          <w:szCs w:val="24"/>
          <w:lang w:val="nn-NO" w:eastAsia="en-US"/>
        </w:rPr>
        <w:t xml:space="preserve"> ini secara lebih mendalam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menjadi </w:t>
      </w:r>
      <w:proofErr w:type="spellStart"/>
      <w:r w:rsidRPr="00475841">
        <w:rPr>
          <w:rFonts w:ascii="Times New Roman" w:eastAsia="Times New Roman" w:hAnsi="Times New Roman" w:cs="Times New Roman"/>
          <w:bCs/>
          <w:sz w:val="24"/>
          <w:szCs w:val="24"/>
          <w:lang w:val="nn-NO" w:eastAsia="en-US"/>
        </w:rPr>
        <w:t>keterbatasan</w:t>
      </w:r>
      <w:proofErr w:type="spellEnd"/>
      <w:r w:rsidRPr="00475841">
        <w:rPr>
          <w:rFonts w:ascii="Times New Roman" w:eastAsia="Times New Roman" w:hAnsi="Times New Roman" w:cs="Times New Roman"/>
          <w:bCs/>
          <w:sz w:val="24"/>
          <w:szCs w:val="24"/>
          <w:lang w:val="nn-NO" w:eastAsia="en-US"/>
        </w:rPr>
        <w:t xml:space="preserve"> dalam penelitian ini. </w:t>
      </w:r>
      <w:proofErr w:type="spellStart"/>
      <w:r w:rsidRPr="00475841">
        <w:rPr>
          <w:rFonts w:ascii="Times New Roman" w:eastAsia="Times New Roman" w:hAnsi="Times New Roman" w:cs="Times New Roman"/>
          <w:bCs/>
          <w:sz w:val="24"/>
          <w:szCs w:val="24"/>
          <w:lang w:val="nn-NO" w:eastAsia="en-US"/>
        </w:rPr>
        <w:t>Oleh</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karena</w:t>
      </w:r>
      <w:proofErr w:type="spellEnd"/>
      <w:r w:rsidRPr="00475841">
        <w:rPr>
          <w:rFonts w:ascii="Times New Roman" w:eastAsia="Times New Roman" w:hAnsi="Times New Roman" w:cs="Times New Roman"/>
          <w:bCs/>
          <w:sz w:val="24"/>
          <w:szCs w:val="24"/>
          <w:lang w:val="nn-NO" w:eastAsia="en-US"/>
        </w:rPr>
        <w:t xml:space="preserve"> itu, </w:t>
      </w:r>
      <w:proofErr w:type="spellStart"/>
      <w:r w:rsidRPr="00475841">
        <w:rPr>
          <w:rFonts w:ascii="Times New Roman" w:eastAsia="Times New Roman" w:hAnsi="Times New Roman" w:cs="Times New Roman"/>
          <w:bCs/>
          <w:sz w:val="24"/>
          <w:szCs w:val="24"/>
          <w:lang w:val="nn-NO" w:eastAsia="en-US"/>
        </w:rPr>
        <w:t>diperlukan</w:t>
      </w:r>
      <w:proofErr w:type="spellEnd"/>
      <w:r w:rsidRPr="00475841">
        <w:rPr>
          <w:rFonts w:ascii="Times New Roman" w:eastAsia="Times New Roman" w:hAnsi="Times New Roman" w:cs="Times New Roman"/>
          <w:bCs/>
          <w:sz w:val="24"/>
          <w:szCs w:val="24"/>
          <w:lang w:val="nn-NO" w:eastAsia="en-US"/>
        </w:rPr>
        <w:t xml:space="preserve"> penelitian </w:t>
      </w:r>
      <w:proofErr w:type="spellStart"/>
      <w:r w:rsidRPr="00475841">
        <w:rPr>
          <w:rFonts w:ascii="Times New Roman" w:eastAsia="Times New Roman" w:hAnsi="Times New Roman" w:cs="Times New Roman"/>
          <w:bCs/>
          <w:sz w:val="24"/>
          <w:szCs w:val="24"/>
          <w:lang w:val="nn-NO" w:eastAsia="en-US"/>
        </w:rPr>
        <w:t>lanjutan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lebih mendalam untuk </w:t>
      </w:r>
      <w:proofErr w:type="spellStart"/>
      <w:r w:rsidRPr="00475841">
        <w:rPr>
          <w:rFonts w:ascii="Times New Roman" w:eastAsia="Times New Roman" w:hAnsi="Times New Roman" w:cs="Times New Roman"/>
          <w:bCs/>
          <w:sz w:val="24"/>
          <w:szCs w:val="24"/>
          <w:lang w:val="nn-NO" w:eastAsia="en-US"/>
        </w:rPr>
        <w:t>menjelajahi</w:t>
      </w:r>
      <w:proofErr w:type="spellEnd"/>
      <w:r w:rsidRPr="00475841">
        <w:rPr>
          <w:rFonts w:ascii="Times New Roman" w:eastAsia="Times New Roman" w:hAnsi="Times New Roman" w:cs="Times New Roman"/>
          <w:bCs/>
          <w:sz w:val="24"/>
          <w:szCs w:val="24"/>
          <w:lang w:val="nn-NO" w:eastAsia="en-US"/>
        </w:rPr>
        <w:t xml:space="preserve"> hubungan antara </w:t>
      </w:r>
      <w:proofErr w:type="spellStart"/>
      <w:r w:rsidRPr="00475841">
        <w:rPr>
          <w:rFonts w:ascii="Times New Roman" w:eastAsia="Times New Roman" w:hAnsi="Times New Roman" w:cs="Times New Roman"/>
          <w:bCs/>
          <w:sz w:val="24"/>
          <w:szCs w:val="24"/>
          <w:lang w:val="nn-NO" w:eastAsia="en-US"/>
        </w:rPr>
        <w:t>kepadatan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penduduk</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secara lebih </w:t>
      </w:r>
      <w:proofErr w:type="spellStart"/>
      <w:r w:rsidRPr="00475841">
        <w:rPr>
          <w:rFonts w:ascii="Times New Roman" w:eastAsia="Times New Roman" w:hAnsi="Times New Roman" w:cs="Times New Roman"/>
          <w:bCs/>
          <w:sz w:val="24"/>
          <w:szCs w:val="24"/>
          <w:lang w:val="nn-NO" w:eastAsia="en-US"/>
        </w:rPr>
        <w:t>komprehensif</w:t>
      </w:r>
      <w:proofErr w:type="spellEnd"/>
      <w:r w:rsidRPr="00475841">
        <w:rPr>
          <w:rFonts w:ascii="Times New Roman" w:eastAsia="Times New Roman" w:hAnsi="Times New Roman" w:cs="Times New Roman"/>
          <w:bCs/>
          <w:sz w:val="24"/>
          <w:szCs w:val="24"/>
          <w:lang w:val="nn-NO" w:eastAsia="en-US"/>
        </w:rPr>
        <w:t>.</w:t>
      </w:r>
    </w:p>
    <w:p w:rsidR="0015474A" w:rsidRDefault="00475841" w:rsidP="00787800">
      <w:pPr>
        <w:spacing w:after="0"/>
        <w:ind w:firstLine="567"/>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 xml:space="preserve">Sementara itu, dalam penelitian ini ditemukan bahwa </w:t>
      </w:r>
      <w:proofErr w:type="spellStart"/>
      <w:r w:rsidRPr="00475841">
        <w:rPr>
          <w:rFonts w:ascii="Times New Roman" w:eastAsia="Times New Roman" w:hAnsi="Times New Roman" w:cs="Times New Roman"/>
          <w:bCs/>
          <w:sz w:val="24"/>
          <w:szCs w:val="24"/>
          <w:lang w:val="nn-NO" w:eastAsia="en-US"/>
        </w:rPr>
        <w:t>angka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harapan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hidup</w:t>
      </w:r>
      <w:proofErr w:type="spellEnd"/>
      <w:r w:rsidRPr="00475841">
        <w:rPr>
          <w:rFonts w:ascii="Times New Roman" w:eastAsia="Times New Roman" w:hAnsi="Times New Roman" w:cs="Times New Roman"/>
          <w:bCs/>
          <w:sz w:val="24"/>
          <w:szCs w:val="24"/>
          <w:lang w:val="nn-NO" w:eastAsia="en-US"/>
        </w:rPr>
        <w:t xml:space="preserve"> memiliki </w:t>
      </w:r>
      <w:proofErr w:type="spellStart"/>
      <w:r w:rsidRPr="00475841">
        <w:rPr>
          <w:rFonts w:ascii="Times New Roman" w:eastAsia="Times New Roman" w:hAnsi="Times New Roman" w:cs="Times New Roman"/>
          <w:bCs/>
          <w:sz w:val="24"/>
          <w:szCs w:val="24"/>
          <w:lang w:val="nn-NO" w:eastAsia="en-US"/>
        </w:rPr>
        <w:t>dampak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negatif</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signifikan </w:t>
      </w:r>
      <w:proofErr w:type="spellStart"/>
      <w:r w:rsidRPr="00475841">
        <w:rPr>
          <w:rFonts w:ascii="Times New Roman" w:eastAsia="Times New Roman" w:hAnsi="Times New Roman" w:cs="Times New Roman"/>
          <w:bCs/>
          <w:sz w:val="24"/>
          <w:szCs w:val="24"/>
          <w:lang w:val="nn-NO" w:eastAsia="en-US"/>
        </w:rPr>
        <w:t>sebesar</w:t>
      </w:r>
      <w:proofErr w:type="spellEnd"/>
      <w:r w:rsidRPr="00475841">
        <w:rPr>
          <w:rFonts w:ascii="Times New Roman" w:eastAsia="Times New Roman" w:hAnsi="Times New Roman" w:cs="Times New Roman"/>
          <w:bCs/>
          <w:sz w:val="24"/>
          <w:szCs w:val="24"/>
          <w:lang w:val="nn-NO" w:eastAsia="en-US"/>
        </w:rPr>
        <w:t xml:space="preserve"> -11.09 terhadap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kabupaten</w:t>
      </w:r>
      <w:proofErr w:type="spellEnd"/>
      <w:r w:rsidRPr="00475841">
        <w:rPr>
          <w:rFonts w:ascii="Times New Roman" w:eastAsia="Times New Roman" w:hAnsi="Times New Roman" w:cs="Times New Roman"/>
          <w:bCs/>
          <w:sz w:val="24"/>
          <w:szCs w:val="24"/>
          <w:lang w:val="nn-NO" w:eastAsia="en-US"/>
        </w:rPr>
        <w:t xml:space="preserve">/kota di Sumatera </w:t>
      </w:r>
      <w:proofErr w:type="spellStart"/>
      <w:r w:rsidRPr="00475841">
        <w:rPr>
          <w:rFonts w:ascii="Times New Roman" w:eastAsia="Times New Roman" w:hAnsi="Times New Roman" w:cs="Times New Roman"/>
          <w:bCs/>
          <w:sz w:val="24"/>
          <w:szCs w:val="24"/>
          <w:lang w:val="nn-NO" w:eastAsia="en-US"/>
        </w:rPr>
        <w:t>Barat</w:t>
      </w:r>
      <w:proofErr w:type="spellEnd"/>
      <w:r w:rsidRPr="00475841">
        <w:rPr>
          <w:rFonts w:ascii="Times New Roman" w:eastAsia="Times New Roman" w:hAnsi="Times New Roman" w:cs="Times New Roman"/>
          <w:bCs/>
          <w:sz w:val="24"/>
          <w:szCs w:val="24"/>
          <w:lang w:val="nn-NO" w:eastAsia="en-US"/>
        </w:rPr>
        <w:t xml:space="preserve"> tahun 2018-2022. Setiap </w:t>
      </w:r>
      <w:proofErr w:type="spellStart"/>
      <w:r w:rsidRPr="00475841">
        <w:rPr>
          <w:rFonts w:ascii="Times New Roman" w:eastAsia="Times New Roman" w:hAnsi="Times New Roman" w:cs="Times New Roman"/>
          <w:bCs/>
          <w:sz w:val="24"/>
          <w:szCs w:val="24"/>
          <w:lang w:val="nn-NO" w:eastAsia="en-US"/>
        </w:rPr>
        <w:t>penambahan</w:t>
      </w:r>
      <w:proofErr w:type="spellEnd"/>
      <w:r w:rsidRPr="00475841">
        <w:rPr>
          <w:rFonts w:ascii="Times New Roman" w:eastAsia="Times New Roman" w:hAnsi="Times New Roman" w:cs="Times New Roman"/>
          <w:bCs/>
          <w:sz w:val="24"/>
          <w:szCs w:val="24"/>
          <w:lang w:val="nn-NO" w:eastAsia="en-US"/>
        </w:rPr>
        <w:t xml:space="preserve"> 1 (satu) </w:t>
      </w:r>
      <w:proofErr w:type="spellStart"/>
      <w:r w:rsidRPr="00475841">
        <w:rPr>
          <w:rFonts w:ascii="Times New Roman" w:eastAsia="Times New Roman" w:hAnsi="Times New Roman" w:cs="Times New Roman"/>
          <w:bCs/>
          <w:sz w:val="24"/>
          <w:szCs w:val="24"/>
          <w:lang w:val="nn-NO" w:eastAsia="en-US"/>
        </w:rPr>
        <w:t>satuan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angka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harapan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hidup</w:t>
      </w:r>
      <w:proofErr w:type="spellEnd"/>
      <w:r w:rsidRPr="00475841">
        <w:rPr>
          <w:rFonts w:ascii="Times New Roman" w:eastAsia="Times New Roman" w:hAnsi="Times New Roman" w:cs="Times New Roman"/>
          <w:bCs/>
          <w:sz w:val="24"/>
          <w:szCs w:val="24"/>
          <w:lang w:val="nn-NO" w:eastAsia="en-US"/>
        </w:rPr>
        <w:t xml:space="preserve"> maka akan </w:t>
      </w:r>
      <w:proofErr w:type="spellStart"/>
      <w:r w:rsidRPr="00475841">
        <w:rPr>
          <w:rFonts w:ascii="Times New Roman" w:eastAsia="Times New Roman" w:hAnsi="Times New Roman" w:cs="Times New Roman"/>
          <w:bCs/>
          <w:sz w:val="24"/>
          <w:szCs w:val="24"/>
          <w:lang w:val="nn-NO" w:eastAsia="en-US"/>
        </w:rPr>
        <w:t>berdampak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mengurangi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kabupaten</w:t>
      </w:r>
      <w:proofErr w:type="spellEnd"/>
      <w:r w:rsidRPr="00475841">
        <w:rPr>
          <w:rFonts w:ascii="Times New Roman" w:eastAsia="Times New Roman" w:hAnsi="Times New Roman" w:cs="Times New Roman"/>
          <w:bCs/>
          <w:sz w:val="24"/>
          <w:szCs w:val="24"/>
          <w:lang w:val="nn-NO" w:eastAsia="en-US"/>
        </w:rPr>
        <w:t xml:space="preserve">/kota </w:t>
      </w:r>
      <w:proofErr w:type="spellStart"/>
      <w:r w:rsidRPr="00475841">
        <w:rPr>
          <w:rFonts w:ascii="Times New Roman" w:eastAsia="Times New Roman" w:hAnsi="Times New Roman" w:cs="Times New Roman"/>
          <w:bCs/>
          <w:sz w:val="24"/>
          <w:szCs w:val="24"/>
          <w:lang w:val="nn-NO" w:eastAsia="en-US"/>
        </w:rPr>
        <w:t>sebear</w:t>
      </w:r>
      <w:proofErr w:type="spellEnd"/>
      <w:r w:rsidRPr="00475841">
        <w:rPr>
          <w:rFonts w:ascii="Times New Roman" w:eastAsia="Times New Roman" w:hAnsi="Times New Roman" w:cs="Times New Roman"/>
          <w:bCs/>
          <w:sz w:val="24"/>
          <w:szCs w:val="24"/>
          <w:lang w:val="nn-NO" w:eastAsia="en-US"/>
        </w:rPr>
        <w:t xml:space="preserve"> 11,09 </w:t>
      </w:r>
      <w:proofErr w:type="spellStart"/>
      <w:r w:rsidRPr="00475841">
        <w:rPr>
          <w:rFonts w:ascii="Times New Roman" w:eastAsia="Times New Roman" w:hAnsi="Times New Roman" w:cs="Times New Roman"/>
          <w:bCs/>
          <w:sz w:val="24"/>
          <w:szCs w:val="24"/>
          <w:lang w:val="nn-NO" w:eastAsia="en-US"/>
        </w:rPr>
        <w:t>point</w:t>
      </w:r>
      <w:proofErr w:type="spellEnd"/>
      <w:r w:rsidRPr="00475841">
        <w:rPr>
          <w:rFonts w:ascii="Times New Roman" w:eastAsia="Times New Roman" w:hAnsi="Times New Roman" w:cs="Times New Roman"/>
          <w:bCs/>
          <w:sz w:val="24"/>
          <w:szCs w:val="24"/>
          <w:lang w:val="nn-NO" w:eastAsia="en-US"/>
        </w:rPr>
        <w:t xml:space="preserve">. Hal ini menunjukkan bahwa </w:t>
      </w:r>
      <w:proofErr w:type="spellStart"/>
      <w:r w:rsidRPr="00475841">
        <w:rPr>
          <w:rFonts w:ascii="Times New Roman" w:eastAsia="Times New Roman" w:hAnsi="Times New Roman" w:cs="Times New Roman"/>
          <w:bCs/>
          <w:sz w:val="24"/>
          <w:szCs w:val="24"/>
          <w:lang w:val="nn-NO" w:eastAsia="en-US"/>
        </w:rPr>
        <w:t>semakin</w:t>
      </w:r>
      <w:proofErr w:type="spellEnd"/>
      <w:r w:rsidRPr="00475841">
        <w:rPr>
          <w:rFonts w:ascii="Times New Roman" w:eastAsia="Times New Roman" w:hAnsi="Times New Roman" w:cs="Times New Roman"/>
          <w:bCs/>
          <w:sz w:val="24"/>
          <w:szCs w:val="24"/>
          <w:lang w:val="nn-NO" w:eastAsia="en-US"/>
        </w:rPr>
        <w:t xml:space="preserve"> tinggi </w:t>
      </w:r>
      <w:proofErr w:type="spellStart"/>
      <w:r w:rsidRPr="00475841">
        <w:rPr>
          <w:rFonts w:ascii="Times New Roman" w:eastAsia="Times New Roman" w:hAnsi="Times New Roman" w:cs="Times New Roman"/>
          <w:bCs/>
          <w:sz w:val="24"/>
          <w:szCs w:val="24"/>
          <w:lang w:val="nn-NO" w:eastAsia="en-US"/>
        </w:rPr>
        <w:t>angka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harapan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hidup</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semakin</w:t>
      </w:r>
      <w:proofErr w:type="spellEnd"/>
      <w:r w:rsidRPr="00475841">
        <w:rPr>
          <w:rFonts w:ascii="Times New Roman" w:eastAsia="Times New Roman" w:hAnsi="Times New Roman" w:cs="Times New Roman"/>
          <w:bCs/>
          <w:sz w:val="24"/>
          <w:szCs w:val="24"/>
          <w:lang w:val="nn-NO" w:eastAsia="en-US"/>
        </w:rPr>
        <w:t xml:space="preserve"> rendah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akan terjadi. Namun </w:t>
      </w:r>
      <w:proofErr w:type="spellStart"/>
      <w:r w:rsidRPr="00475841">
        <w:rPr>
          <w:rFonts w:ascii="Times New Roman" w:eastAsia="Times New Roman" w:hAnsi="Times New Roman" w:cs="Times New Roman"/>
          <w:bCs/>
          <w:sz w:val="24"/>
          <w:szCs w:val="24"/>
          <w:lang w:val="nn-NO" w:eastAsia="en-US"/>
        </w:rPr>
        <w:t>bertambahnya</w:t>
      </w:r>
      <w:proofErr w:type="spellEnd"/>
      <w:r w:rsidRPr="00475841">
        <w:rPr>
          <w:rFonts w:ascii="Times New Roman" w:eastAsia="Times New Roman" w:hAnsi="Times New Roman" w:cs="Times New Roman"/>
          <w:bCs/>
          <w:sz w:val="24"/>
          <w:szCs w:val="24"/>
          <w:lang w:val="nn-NO" w:eastAsia="en-US"/>
        </w:rPr>
        <w:t xml:space="preserve"> usia </w:t>
      </w:r>
      <w:proofErr w:type="spellStart"/>
      <w:r w:rsidRPr="00475841">
        <w:rPr>
          <w:rFonts w:ascii="Times New Roman" w:eastAsia="Times New Roman" w:hAnsi="Times New Roman" w:cs="Times New Roman"/>
          <w:bCs/>
          <w:sz w:val="24"/>
          <w:szCs w:val="24"/>
          <w:lang w:val="nn-NO" w:eastAsia="en-US"/>
        </w:rPr>
        <w:t>penduduk</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juga</w:t>
      </w:r>
      <w:proofErr w:type="spellEnd"/>
      <w:r w:rsidRPr="00475841">
        <w:rPr>
          <w:rFonts w:ascii="Times New Roman" w:eastAsia="Times New Roman" w:hAnsi="Times New Roman" w:cs="Times New Roman"/>
          <w:bCs/>
          <w:sz w:val="24"/>
          <w:szCs w:val="24"/>
          <w:lang w:val="nn-NO" w:eastAsia="en-US"/>
        </w:rPr>
        <w:t xml:space="preserve"> menyebabkan  </w:t>
      </w:r>
      <w:proofErr w:type="spellStart"/>
      <w:r w:rsidRPr="00475841">
        <w:rPr>
          <w:rFonts w:ascii="Times New Roman" w:eastAsia="Times New Roman" w:hAnsi="Times New Roman" w:cs="Times New Roman"/>
          <w:bCs/>
          <w:sz w:val="24"/>
          <w:szCs w:val="24"/>
          <w:lang w:val="nn-NO" w:eastAsia="en-US"/>
        </w:rPr>
        <w:t>peningkatan</w:t>
      </w:r>
      <w:proofErr w:type="spellEnd"/>
      <w:r w:rsidRPr="00475841">
        <w:rPr>
          <w:rFonts w:ascii="Times New Roman" w:eastAsia="Times New Roman" w:hAnsi="Times New Roman" w:cs="Times New Roman"/>
          <w:bCs/>
          <w:sz w:val="24"/>
          <w:szCs w:val="24"/>
          <w:lang w:val="nn-NO" w:eastAsia="en-US"/>
        </w:rPr>
        <w:t xml:space="preserve"> dalam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karena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orang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lebih tua </w:t>
      </w:r>
      <w:proofErr w:type="spellStart"/>
      <w:r w:rsidRPr="00475841">
        <w:rPr>
          <w:rFonts w:ascii="Times New Roman" w:eastAsia="Times New Roman" w:hAnsi="Times New Roman" w:cs="Times New Roman"/>
          <w:bCs/>
          <w:sz w:val="24"/>
          <w:szCs w:val="24"/>
          <w:lang w:val="nn-NO" w:eastAsia="en-US"/>
        </w:rPr>
        <w:t>memerlukan</w:t>
      </w:r>
      <w:proofErr w:type="spellEnd"/>
      <w:r w:rsidRPr="00475841">
        <w:rPr>
          <w:rFonts w:ascii="Times New Roman" w:eastAsia="Times New Roman" w:hAnsi="Times New Roman" w:cs="Times New Roman"/>
          <w:bCs/>
          <w:sz w:val="24"/>
          <w:szCs w:val="24"/>
          <w:lang w:val="nn-NO" w:eastAsia="en-US"/>
        </w:rPr>
        <w:t xml:space="preserve"> lebih banyak </w:t>
      </w:r>
      <w:proofErr w:type="spellStart"/>
      <w:r w:rsidRPr="00475841">
        <w:rPr>
          <w:rFonts w:ascii="Times New Roman" w:eastAsia="Times New Roman" w:hAnsi="Times New Roman" w:cs="Times New Roman"/>
          <w:bCs/>
          <w:sz w:val="24"/>
          <w:szCs w:val="24"/>
          <w:lang w:val="nn-NO" w:eastAsia="en-US"/>
        </w:rPr>
        <w:t>dukungan</w:t>
      </w:r>
      <w:proofErr w:type="spellEnd"/>
      <w:r w:rsidRPr="00475841">
        <w:rPr>
          <w:rFonts w:ascii="Times New Roman" w:eastAsia="Times New Roman" w:hAnsi="Times New Roman" w:cs="Times New Roman"/>
          <w:bCs/>
          <w:sz w:val="24"/>
          <w:szCs w:val="24"/>
          <w:lang w:val="nn-NO" w:eastAsia="en-US"/>
        </w:rPr>
        <w:t xml:space="preserve"> ekonomi dan sosial. Hasil ini </w:t>
      </w:r>
      <w:proofErr w:type="spellStart"/>
      <w:r w:rsidRPr="00475841">
        <w:rPr>
          <w:rFonts w:ascii="Times New Roman" w:eastAsia="Times New Roman" w:hAnsi="Times New Roman" w:cs="Times New Roman"/>
          <w:bCs/>
          <w:sz w:val="24"/>
          <w:szCs w:val="24"/>
          <w:lang w:val="nn-NO" w:eastAsia="en-US"/>
        </w:rPr>
        <w:t>sejalan</w:t>
      </w:r>
      <w:proofErr w:type="spellEnd"/>
      <w:r w:rsidRPr="00475841">
        <w:rPr>
          <w:rFonts w:ascii="Times New Roman" w:eastAsia="Times New Roman" w:hAnsi="Times New Roman" w:cs="Times New Roman"/>
          <w:bCs/>
          <w:sz w:val="24"/>
          <w:szCs w:val="24"/>
          <w:lang w:val="nn-NO" w:eastAsia="en-US"/>
        </w:rPr>
        <w:t xml:space="preserve"> dengan penelitian sebelumnya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dilakukan </w:t>
      </w:r>
      <w:proofErr w:type="spellStart"/>
      <w:r w:rsidRPr="00475841">
        <w:rPr>
          <w:rFonts w:ascii="Times New Roman" w:eastAsia="Times New Roman" w:hAnsi="Times New Roman" w:cs="Times New Roman"/>
          <w:bCs/>
          <w:sz w:val="24"/>
          <w:szCs w:val="24"/>
          <w:lang w:val="nn-NO" w:eastAsia="en-US"/>
        </w:rPr>
        <w:t>oleh</w:t>
      </w:r>
      <w:proofErr w:type="spellEnd"/>
      <w:r w:rsidRPr="00475841">
        <w:rPr>
          <w:rFonts w:ascii="Times New Roman" w:eastAsia="Times New Roman" w:hAnsi="Times New Roman" w:cs="Times New Roman"/>
          <w:bCs/>
          <w:sz w:val="24"/>
          <w:szCs w:val="24"/>
          <w:lang w:val="nn-NO" w:eastAsia="en-US"/>
        </w:rPr>
        <w:t xml:space="preserve"> </w:t>
      </w:r>
      <w:r w:rsidRPr="00475841">
        <w:rPr>
          <w:rFonts w:ascii="Times New Roman" w:eastAsia="Times New Roman" w:hAnsi="Times New Roman" w:cs="Times New Roman"/>
          <w:bCs/>
          <w:sz w:val="24"/>
          <w:szCs w:val="24"/>
          <w:lang w:eastAsia="en-US"/>
        </w:rPr>
        <w:fldChar w:fldCharType="begin" w:fldLock="1"/>
      </w:r>
      <w:r w:rsidRPr="00475841">
        <w:rPr>
          <w:rFonts w:ascii="Times New Roman" w:eastAsia="Times New Roman" w:hAnsi="Times New Roman" w:cs="Times New Roman"/>
          <w:bCs/>
          <w:sz w:val="24"/>
          <w:szCs w:val="24"/>
          <w:lang w:val="nn-NO" w:eastAsia="en-US"/>
        </w:rPr>
        <w:instrText>ADDIN CSL_CITATION {"citationItems":[{"id":"ITEM-1","itemData":{"abstract":"Puncak Bonus Demografi di Indonesia diproyeksikan akan terjadi pada rentang periode 2020- 2030, tetapi bonus demografi tersebut telah dirasakan di Kalimantan Timur, karena berdasarkan observasi jumlah penduduk produktif lebih banyak dari penduduk non produktif. Berkaitan dengan hal tersebut penelitian ini ditujukan untuk menghitung capaian bonus demografi dengan formula perhitungan Dependency Ratio dan juga menganalisis determinan bonus demografi. Adapun variable yang diperkirakan mempengaruhi Bonus Demografi adalah Pertumbuhan Penduduk, Contraseptive Prevalency Rate (CPR), Angka Harapan Hidup sebagai variable bebas dan Bonus Demografi sebagai variable terikat. Data yang digunakan adalah data sekunder yang diperoleh dari BPS Provinsi Kalimantan Timur secara runtut waktu yakni tahun 2009 – 2015, sedangkan alat analisis yang digunakan adalah Regressi Berganda. Berdasarkan hasil perhitungan Dependency Ratio (DR) bahwa Kalimantan Timur telah memperoleh DR dibawah 50 persen artinya Kaltim telah masuk pada masa dimana penduduk produktif (15 – 64 tahun) lebih banyak dibandingkan penduduk non produktif (0- 14 + 65 tahun ke atas). Selain itu hasil perhitungan juga menunjukan bahwa variable bebas yang terdiri dari pertumbuhan penduduk, Contraceptive Prevalence Rate dan Angka Harapan Hidup berpengaruh terhadap Bonus Demografi. Dengan R2 sebesar 94.4%. Variable Angka Harapan Hidup yang berpengaruh signifikan terhadap Bonus Demografi secangkan dua variable bebas lainnya tidak berpengaruh signifikan terhadap Bonus Demografi.","author":[{"dropping-particle":"","family":"Rochaida","given":"Eny","non-dropping-particle":"","parse-names":false,"suffix":""}],"container-title":"Jurnal Prosiding Seminar Nasional: Manajemen dan Ekonomi Bisnis","id":"ITEM-1","issued":{"date-parts":[["2017"]]},"page":"167-176","title":"Capaian dan Determinan Bonus Demografi di Kalimantan Timur","type":"article-journal","volume":"1"},"uris":["http://www.mendeley.com/documents/?uuid=6018cb7e-694d-4fa3-a5d6-a835636c862e"]}],"mendeley":{"formattedCitation":"(Rochaida, 2017)","manualFormatting":"Rochaida (2017)","plainTextFormattedCitation":"(Rochaida, 2017)","previouslyFormattedCitation":"(Rochaida, 2017)"},"properties":{"noteIndex":0},"schema":"https://github.com/citation-style-language/schema/raw/master/csl-citation.json"}</w:instrText>
      </w:r>
      <w:r w:rsidRPr="00475841">
        <w:rPr>
          <w:rFonts w:ascii="Times New Roman" w:eastAsia="Times New Roman" w:hAnsi="Times New Roman" w:cs="Times New Roman"/>
          <w:bCs/>
          <w:sz w:val="24"/>
          <w:szCs w:val="24"/>
          <w:lang w:eastAsia="en-US"/>
        </w:rPr>
        <w:fldChar w:fldCharType="separate"/>
      </w:r>
      <w:proofErr w:type="spellStart"/>
      <w:r w:rsidRPr="00475841">
        <w:rPr>
          <w:rFonts w:ascii="Times New Roman" w:eastAsia="Times New Roman" w:hAnsi="Times New Roman" w:cs="Times New Roman"/>
          <w:bCs/>
          <w:sz w:val="24"/>
          <w:szCs w:val="24"/>
          <w:lang w:val="nn-NO" w:eastAsia="en-US"/>
        </w:rPr>
        <w:t>Rochaida</w:t>
      </w:r>
      <w:proofErr w:type="spellEnd"/>
      <w:r w:rsidRPr="00475841">
        <w:rPr>
          <w:rFonts w:ascii="Times New Roman" w:eastAsia="Times New Roman" w:hAnsi="Times New Roman" w:cs="Times New Roman"/>
          <w:bCs/>
          <w:sz w:val="24"/>
          <w:szCs w:val="24"/>
          <w:lang w:val="nn-NO" w:eastAsia="en-US"/>
        </w:rPr>
        <w:t xml:space="preserve"> (2017)</w:t>
      </w:r>
      <w:r w:rsidRPr="00475841">
        <w:rPr>
          <w:rFonts w:ascii="Times New Roman" w:eastAsia="Times New Roman" w:hAnsi="Times New Roman" w:cs="Times New Roman"/>
          <w:bCs/>
          <w:sz w:val="24"/>
          <w:szCs w:val="24"/>
          <w:lang w:eastAsia="en-US"/>
        </w:rPr>
        <w:fldChar w:fldCharType="end"/>
      </w:r>
      <w:r w:rsidRPr="00475841">
        <w:rPr>
          <w:rFonts w:ascii="Times New Roman" w:eastAsia="Times New Roman" w:hAnsi="Times New Roman" w:cs="Times New Roman"/>
          <w:bCs/>
          <w:sz w:val="24"/>
          <w:szCs w:val="24"/>
          <w:lang w:val="nn-NO" w:eastAsia="en-US"/>
        </w:rPr>
        <w:t xml:space="preserve"> dan </w:t>
      </w:r>
      <w:r w:rsidRPr="00475841">
        <w:rPr>
          <w:rFonts w:ascii="Times New Roman" w:eastAsia="Times New Roman" w:hAnsi="Times New Roman" w:cs="Times New Roman"/>
          <w:bCs/>
          <w:sz w:val="24"/>
          <w:szCs w:val="24"/>
          <w:lang w:eastAsia="en-US"/>
        </w:rPr>
        <w:fldChar w:fldCharType="begin" w:fldLock="1"/>
      </w:r>
      <w:r w:rsidRPr="00475841">
        <w:rPr>
          <w:rFonts w:ascii="Times New Roman" w:eastAsia="Times New Roman" w:hAnsi="Times New Roman" w:cs="Times New Roman"/>
          <w:bCs/>
          <w:sz w:val="24"/>
          <w:szCs w:val="24"/>
          <w:lang w:val="nn-NO" w:eastAsia="en-US"/>
        </w:rPr>
        <w:instrText>ADDIN CSL_CITATION {"citationItems":[{"id":"ITEM-1","itemData":{"abstract":"Indonesia merupakan negara ke empat dengan penduduk terbesar di dunia, namun dalam arah sasaran pembangunan Indonesia dan pertumbuhan ekonomi ternyata belum dapat mengimbangi laju penduduk ataupun peningkatan populasi penduduk. Tingginya jumlah penduduk Indonesia disebabkan oleh tingginya laju pertumbuhan penduduk di masing-masing daerah. Struktur penduduk Indoneia sedang mengalami perubahan/pergeseran dari muda menuju dewasa muda. Hal ini ditandai dengan menurunnya proporsi penduduk usia dibawah 15 tahun dan sebaliknya terjadi peningkatan proporsi penduduk usia lanjut (65 tahun ke atas) secara perlahan, sedangkan penduduk usai produktif (15-64 tahun) meningkat cukup pesat. Pada tahun 2000 proporsi penduduk usia produktif (15-64 tahun) di Indonesia sebesar 64,6 persen dan diperkirakan meningkat menjadi 68,6 persen pada tahun 2010, kemudia naik lagi kira-kira 69,1 persen pada tahun 2015. Kondisi struktur penduduk seperti ini mengjhasilkan angka rasio ketergantungan semakin rendah. Penurunan dependency ratio pada tingkat yang paling rendah diperkirakan terjadi antara tahun 2016-2017 yang dalam istilah demografi disebut dengan jendela kesempatan. Pada kondisi ini kependudukan seperti ini, Negara/daerah dapat memanfaatkan penduduk usia produktif untuk meningkatkan kondisi ekonomi (BPS 2005).","author":[{"dropping-particle":"","family":"Amalia","given":"Rizqi","non-dropping-particle":"","parse-names":false,"suffix":""}],"container-title":"Digital Repository Universitas Jember","id":"ITEM-1","issue":"September 2019","issued":{"date-parts":[["2019"]]},"page":"2019-2022","title":"Analisis Faktor – Faktor Yang Mempengaruhi Rasio Ketergantungan Di Provinsi Jawa Timur","type":"article-journal"},"uris":["http://www.mendeley.com/documents/?uuid=646d9e03-2e17-4120-9fbb-44a8af7575c1"]}],"mendeley":{"formattedCitation":"(Amalia, 2019)","manualFormatting":"Amalia (2019)","plainTextFormattedCitation":"(Amalia, 2019)","previouslyFormattedCitation":"(Amalia, 2019)"},"properties":{"noteIndex":0},"schema":"https://github.com/citation-style-language/schema/raw/master/csl-citation.json"}</w:instrText>
      </w:r>
      <w:r w:rsidRPr="00475841">
        <w:rPr>
          <w:rFonts w:ascii="Times New Roman" w:eastAsia="Times New Roman" w:hAnsi="Times New Roman" w:cs="Times New Roman"/>
          <w:bCs/>
          <w:sz w:val="24"/>
          <w:szCs w:val="24"/>
          <w:lang w:eastAsia="en-US"/>
        </w:rPr>
        <w:fldChar w:fldCharType="separate"/>
      </w:r>
      <w:proofErr w:type="spellStart"/>
      <w:r w:rsidRPr="00475841">
        <w:rPr>
          <w:rFonts w:ascii="Times New Roman" w:eastAsia="Times New Roman" w:hAnsi="Times New Roman" w:cs="Times New Roman"/>
          <w:bCs/>
          <w:sz w:val="24"/>
          <w:szCs w:val="24"/>
          <w:lang w:val="nn-NO" w:eastAsia="en-US"/>
        </w:rPr>
        <w:t>Amalia</w:t>
      </w:r>
      <w:proofErr w:type="spellEnd"/>
      <w:r w:rsidRPr="00475841">
        <w:rPr>
          <w:rFonts w:ascii="Times New Roman" w:eastAsia="Times New Roman" w:hAnsi="Times New Roman" w:cs="Times New Roman"/>
          <w:bCs/>
          <w:sz w:val="24"/>
          <w:szCs w:val="24"/>
          <w:lang w:val="nn-NO" w:eastAsia="en-US"/>
        </w:rPr>
        <w:t xml:space="preserve"> (2019)</w:t>
      </w:r>
      <w:r w:rsidRPr="00475841">
        <w:rPr>
          <w:rFonts w:ascii="Times New Roman" w:eastAsia="Times New Roman" w:hAnsi="Times New Roman" w:cs="Times New Roman"/>
          <w:bCs/>
          <w:sz w:val="24"/>
          <w:szCs w:val="24"/>
          <w:lang w:eastAsia="en-US"/>
        </w:rPr>
        <w:fldChar w:fldCharType="end"/>
      </w:r>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juga</w:t>
      </w:r>
      <w:proofErr w:type="spellEnd"/>
      <w:r w:rsidRPr="00475841">
        <w:rPr>
          <w:rFonts w:ascii="Times New Roman" w:eastAsia="Times New Roman" w:hAnsi="Times New Roman" w:cs="Times New Roman"/>
          <w:bCs/>
          <w:sz w:val="24"/>
          <w:szCs w:val="24"/>
          <w:lang w:val="nn-NO" w:eastAsia="en-US"/>
        </w:rPr>
        <w:t xml:space="preserve"> menemukan hubungan </w:t>
      </w:r>
      <w:proofErr w:type="spellStart"/>
      <w:r w:rsidRPr="00475841">
        <w:rPr>
          <w:rFonts w:ascii="Times New Roman" w:eastAsia="Times New Roman" w:hAnsi="Times New Roman" w:cs="Times New Roman"/>
          <w:bCs/>
          <w:sz w:val="24"/>
          <w:szCs w:val="24"/>
          <w:lang w:val="nn-NO" w:eastAsia="en-US"/>
        </w:rPr>
        <w:t>negatif</w:t>
      </w:r>
      <w:proofErr w:type="spellEnd"/>
      <w:r w:rsidRPr="00475841">
        <w:rPr>
          <w:rFonts w:ascii="Times New Roman" w:eastAsia="Times New Roman" w:hAnsi="Times New Roman" w:cs="Times New Roman"/>
          <w:bCs/>
          <w:sz w:val="24"/>
          <w:szCs w:val="24"/>
          <w:lang w:val="nn-NO" w:eastAsia="en-US"/>
        </w:rPr>
        <w:t xml:space="preserve"> antara </w:t>
      </w:r>
      <w:proofErr w:type="spellStart"/>
      <w:r w:rsidRPr="00475841">
        <w:rPr>
          <w:rFonts w:ascii="Times New Roman" w:eastAsia="Times New Roman" w:hAnsi="Times New Roman" w:cs="Times New Roman"/>
          <w:bCs/>
          <w:sz w:val="24"/>
          <w:szCs w:val="24"/>
          <w:lang w:val="nn-NO" w:eastAsia="en-US"/>
        </w:rPr>
        <w:t>angka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harapan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hidup</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rasio</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Oleh</w:t>
      </w:r>
      <w:proofErr w:type="spellEnd"/>
      <w:r w:rsidRPr="00475841">
        <w:rPr>
          <w:rFonts w:ascii="Times New Roman" w:eastAsia="Times New Roman" w:hAnsi="Times New Roman" w:cs="Times New Roman"/>
          <w:bCs/>
          <w:sz w:val="24"/>
          <w:szCs w:val="24"/>
          <w:lang w:val="nn-NO" w:eastAsia="en-US"/>
        </w:rPr>
        <w:t xml:space="preserve"> sebab itu, penting </w:t>
      </w:r>
      <w:proofErr w:type="spellStart"/>
      <w:r w:rsidRPr="00475841">
        <w:rPr>
          <w:rFonts w:ascii="Times New Roman" w:eastAsia="Times New Roman" w:hAnsi="Times New Roman" w:cs="Times New Roman"/>
          <w:bCs/>
          <w:sz w:val="24"/>
          <w:szCs w:val="24"/>
          <w:lang w:val="nn-NO" w:eastAsia="en-US"/>
        </w:rPr>
        <w:t>mempertimbangkan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peningkatan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angka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harapan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hidup</w:t>
      </w:r>
      <w:proofErr w:type="spellEnd"/>
      <w:r w:rsidRPr="00475841">
        <w:rPr>
          <w:rFonts w:ascii="Times New Roman" w:eastAsia="Times New Roman" w:hAnsi="Times New Roman" w:cs="Times New Roman"/>
          <w:bCs/>
          <w:sz w:val="24"/>
          <w:szCs w:val="24"/>
          <w:lang w:val="nn-NO" w:eastAsia="en-US"/>
        </w:rPr>
        <w:t xml:space="preserve"> dalam </w:t>
      </w:r>
      <w:proofErr w:type="spellStart"/>
      <w:r w:rsidRPr="00475841">
        <w:rPr>
          <w:rFonts w:ascii="Times New Roman" w:eastAsia="Times New Roman" w:hAnsi="Times New Roman" w:cs="Times New Roman"/>
          <w:bCs/>
          <w:sz w:val="24"/>
          <w:szCs w:val="24"/>
          <w:lang w:val="nn-NO" w:eastAsia="en-US"/>
        </w:rPr>
        <w:t>perencanaan</w:t>
      </w:r>
      <w:proofErr w:type="spellEnd"/>
      <w:r w:rsidRPr="00475841">
        <w:rPr>
          <w:rFonts w:ascii="Times New Roman" w:eastAsia="Times New Roman" w:hAnsi="Times New Roman" w:cs="Times New Roman"/>
          <w:bCs/>
          <w:sz w:val="24"/>
          <w:szCs w:val="24"/>
          <w:lang w:val="nn-NO" w:eastAsia="en-US"/>
        </w:rPr>
        <w:t xml:space="preserve"> kebijakan untuk </w:t>
      </w:r>
      <w:proofErr w:type="spellStart"/>
      <w:r w:rsidRPr="00475841">
        <w:rPr>
          <w:rFonts w:ascii="Times New Roman" w:eastAsia="Times New Roman" w:hAnsi="Times New Roman" w:cs="Times New Roman"/>
          <w:bCs/>
          <w:sz w:val="24"/>
          <w:szCs w:val="24"/>
          <w:lang w:val="nn-NO" w:eastAsia="en-US"/>
        </w:rPr>
        <w:t>mengatasi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beban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ekonomi </w:t>
      </w:r>
      <w:proofErr w:type="spellStart"/>
      <w:r w:rsidRPr="00475841">
        <w:rPr>
          <w:rFonts w:ascii="Times New Roman" w:eastAsia="Times New Roman" w:hAnsi="Times New Roman" w:cs="Times New Roman"/>
          <w:bCs/>
          <w:sz w:val="24"/>
          <w:szCs w:val="24"/>
          <w:lang w:val="nn-NO" w:eastAsia="en-US"/>
        </w:rPr>
        <w:t>akibat</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perubahan</w:t>
      </w:r>
      <w:proofErr w:type="spellEnd"/>
      <w:r w:rsidRPr="00475841">
        <w:rPr>
          <w:rFonts w:ascii="Times New Roman" w:eastAsia="Times New Roman" w:hAnsi="Times New Roman" w:cs="Times New Roman"/>
          <w:bCs/>
          <w:sz w:val="24"/>
          <w:szCs w:val="24"/>
          <w:lang w:val="nn-NO" w:eastAsia="en-US"/>
        </w:rPr>
        <w:t xml:space="preserve"> demografis.</w:t>
      </w:r>
    </w:p>
    <w:p w:rsidR="0015474A" w:rsidRDefault="0015474A">
      <w:pPr>
        <w:spacing w:after="0"/>
        <w:rPr>
          <w:rFonts w:ascii="Times New Roman" w:eastAsia="Times New Roman" w:hAnsi="Times New Roman" w:cs="Times New Roman"/>
          <w:sz w:val="24"/>
          <w:szCs w:val="24"/>
        </w:rPr>
      </w:pPr>
    </w:p>
    <w:p w:rsidR="00875A5E" w:rsidRPr="00875A5E" w:rsidRDefault="00000000" w:rsidP="00875A5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w:t>
      </w:r>
      <w:proofErr w:type="spellStart"/>
      <w:r>
        <w:rPr>
          <w:rFonts w:ascii="Times New Roman" w:eastAsia="Times New Roman" w:hAnsi="Times New Roman" w:cs="Times New Roman"/>
          <w:b/>
          <w:sz w:val="24"/>
          <w:szCs w:val="24"/>
        </w:rPr>
        <w:t>Rekomendasi</w:t>
      </w:r>
      <w:proofErr w:type="spellEnd"/>
      <w:r>
        <w:rPr>
          <w:rFonts w:ascii="Times New Roman" w:eastAsia="Times New Roman" w:hAnsi="Times New Roman" w:cs="Times New Roman"/>
          <w:b/>
          <w:sz w:val="24"/>
          <w:szCs w:val="24"/>
        </w:rPr>
        <w:t xml:space="preserve"> </w:t>
      </w:r>
    </w:p>
    <w:p w:rsidR="00475841" w:rsidRPr="00475841" w:rsidRDefault="00475841" w:rsidP="00787800">
      <w:pPr>
        <w:spacing w:after="0"/>
        <w:contextualSpacing/>
        <w:jc w:val="both"/>
        <w:rPr>
          <w:rFonts w:ascii="Times New Roman" w:eastAsia="Times New Roman" w:hAnsi="Times New Roman" w:cs="Times New Roman"/>
          <w:sz w:val="24"/>
          <w:szCs w:val="24"/>
          <w:lang w:val="nn-NO" w:eastAsia="en-US"/>
        </w:rPr>
      </w:pPr>
      <w:r w:rsidRPr="00475841">
        <w:rPr>
          <w:rFonts w:ascii="Times New Roman" w:eastAsia="Times New Roman" w:hAnsi="Times New Roman" w:cs="Times New Roman"/>
          <w:sz w:val="24"/>
          <w:szCs w:val="24"/>
          <w:lang w:eastAsia="en-US"/>
        </w:rPr>
        <w:t xml:space="preserve">Berdasarkan hasil penelitian </w:t>
      </w:r>
      <w:proofErr w:type="spellStart"/>
      <w:r w:rsidRPr="00475841">
        <w:rPr>
          <w:rFonts w:ascii="Times New Roman" w:eastAsia="Times New Roman" w:hAnsi="Times New Roman" w:cs="Times New Roman"/>
          <w:sz w:val="24"/>
          <w:szCs w:val="24"/>
          <w:lang w:eastAsia="en-US"/>
        </w:rPr>
        <w:t>diperoleh</w:t>
      </w:r>
      <w:proofErr w:type="spellEnd"/>
      <w:r w:rsidRPr="00475841">
        <w:rPr>
          <w:rFonts w:ascii="Times New Roman" w:eastAsia="Times New Roman" w:hAnsi="Times New Roman" w:cs="Times New Roman"/>
          <w:sz w:val="24"/>
          <w:szCs w:val="24"/>
          <w:lang w:eastAsia="en-US"/>
        </w:rPr>
        <w:t xml:space="preserve"> </w:t>
      </w:r>
      <w:proofErr w:type="spellStart"/>
      <w:r w:rsidRPr="00475841">
        <w:rPr>
          <w:rFonts w:ascii="Times New Roman" w:eastAsia="Times New Roman" w:hAnsi="Times New Roman" w:cs="Times New Roman"/>
          <w:sz w:val="24"/>
          <w:szCs w:val="24"/>
          <w:lang w:eastAsia="en-US"/>
        </w:rPr>
        <w:t>kesimpulan</w:t>
      </w:r>
      <w:proofErr w:type="spellEnd"/>
      <w:r w:rsidRPr="00475841">
        <w:rPr>
          <w:rFonts w:ascii="Times New Roman" w:eastAsia="Times New Roman" w:hAnsi="Times New Roman" w:cs="Times New Roman"/>
          <w:sz w:val="24"/>
          <w:szCs w:val="24"/>
          <w:lang w:eastAsia="en-US"/>
        </w:rPr>
        <w:t xml:space="preserve"> bahwa </w:t>
      </w:r>
      <w:proofErr w:type="spellStart"/>
      <w:r w:rsidRPr="00475841">
        <w:rPr>
          <w:rFonts w:ascii="Times New Roman" w:eastAsia="Times New Roman" w:hAnsi="Times New Roman" w:cs="Times New Roman"/>
          <w:sz w:val="24"/>
          <w:szCs w:val="24"/>
          <w:lang w:eastAsia="en-US"/>
        </w:rPr>
        <w:t>angka</w:t>
      </w:r>
      <w:proofErr w:type="spellEnd"/>
      <w:r w:rsidRPr="00475841">
        <w:rPr>
          <w:rFonts w:ascii="Times New Roman" w:eastAsia="Times New Roman" w:hAnsi="Times New Roman" w:cs="Times New Roman"/>
          <w:sz w:val="24"/>
          <w:szCs w:val="24"/>
          <w:lang w:eastAsia="en-US"/>
        </w:rPr>
        <w:t xml:space="preserve"> </w:t>
      </w:r>
      <w:proofErr w:type="spellStart"/>
      <w:r w:rsidRPr="00475841">
        <w:rPr>
          <w:rFonts w:ascii="Times New Roman" w:eastAsia="Times New Roman" w:hAnsi="Times New Roman" w:cs="Times New Roman"/>
          <w:sz w:val="24"/>
          <w:szCs w:val="24"/>
          <w:lang w:eastAsia="en-US"/>
        </w:rPr>
        <w:t>harapan</w:t>
      </w:r>
      <w:proofErr w:type="spellEnd"/>
      <w:r w:rsidRPr="00475841">
        <w:rPr>
          <w:rFonts w:ascii="Times New Roman" w:eastAsia="Times New Roman" w:hAnsi="Times New Roman" w:cs="Times New Roman"/>
          <w:sz w:val="24"/>
          <w:szCs w:val="24"/>
          <w:lang w:eastAsia="en-US"/>
        </w:rPr>
        <w:t xml:space="preserve"> </w:t>
      </w:r>
      <w:proofErr w:type="spellStart"/>
      <w:r w:rsidRPr="00475841">
        <w:rPr>
          <w:rFonts w:ascii="Times New Roman" w:eastAsia="Times New Roman" w:hAnsi="Times New Roman" w:cs="Times New Roman"/>
          <w:sz w:val="24"/>
          <w:szCs w:val="24"/>
          <w:lang w:eastAsia="en-US"/>
        </w:rPr>
        <w:t>hidup</w:t>
      </w:r>
      <w:proofErr w:type="spellEnd"/>
      <w:r w:rsidRPr="00475841">
        <w:rPr>
          <w:rFonts w:ascii="Times New Roman" w:eastAsia="Times New Roman" w:hAnsi="Times New Roman" w:cs="Times New Roman"/>
          <w:sz w:val="24"/>
          <w:szCs w:val="24"/>
          <w:lang w:eastAsia="en-US"/>
        </w:rPr>
        <w:t xml:space="preserve"> memiliki </w:t>
      </w:r>
      <w:proofErr w:type="spellStart"/>
      <w:r w:rsidRPr="00475841">
        <w:rPr>
          <w:rFonts w:ascii="Times New Roman" w:eastAsia="Times New Roman" w:hAnsi="Times New Roman" w:cs="Times New Roman"/>
          <w:sz w:val="24"/>
          <w:szCs w:val="24"/>
          <w:lang w:eastAsia="en-US"/>
        </w:rPr>
        <w:t>dampak</w:t>
      </w:r>
      <w:proofErr w:type="spellEnd"/>
      <w:r w:rsidRPr="00475841">
        <w:rPr>
          <w:rFonts w:ascii="Times New Roman" w:eastAsia="Times New Roman" w:hAnsi="Times New Roman" w:cs="Times New Roman"/>
          <w:sz w:val="24"/>
          <w:szCs w:val="24"/>
          <w:lang w:eastAsia="en-US"/>
        </w:rPr>
        <w:t xml:space="preserve"> </w:t>
      </w:r>
      <w:proofErr w:type="spellStart"/>
      <w:r w:rsidRPr="00475841">
        <w:rPr>
          <w:rFonts w:ascii="Times New Roman" w:eastAsia="Times New Roman" w:hAnsi="Times New Roman" w:cs="Times New Roman"/>
          <w:sz w:val="24"/>
          <w:szCs w:val="24"/>
          <w:lang w:eastAsia="en-US"/>
        </w:rPr>
        <w:t>negatif</w:t>
      </w:r>
      <w:proofErr w:type="spellEnd"/>
      <w:r w:rsidRPr="00475841">
        <w:rPr>
          <w:rFonts w:ascii="Times New Roman" w:eastAsia="Times New Roman" w:hAnsi="Times New Roman" w:cs="Times New Roman"/>
          <w:sz w:val="24"/>
          <w:szCs w:val="24"/>
          <w:lang w:eastAsia="en-US"/>
        </w:rPr>
        <w:t xml:space="preserve"> yang signifikan </w:t>
      </w:r>
      <w:proofErr w:type="spellStart"/>
      <w:r w:rsidRPr="00475841">
        <w:rPr>
          <w:rFonts w:ascii="Times New Roman" w:eastAsia="Times New Roman" w:hAnsi="Times New Roman" w:cs="Times New Roman"/>
          <w:sz w:val="24"/>
          <w:szCs w:val="24"/>
          <w:lang w:eastAsia="en-US"/>
        </w:rPr>
        <w:t>sebesar</w:t>
      </w:r>
      <w:proofErr w:type="spellEnd"/>
      <w:r w:rsidRPr="00475841">
        <w:rPr>
          <w:rFonts w:ascii="Times New Roman" w:eastAsia="Times New Roman" w:hAnsi="Times New Roman" w:cs="Times New Roman"/>
          <w:sz w:val="24"/>
          <w:szCs w:val="24"/>
          <w:lang w:eastAsia="en-US"/>
        </w:rPr>
        <w:t xml:space="preserve"> -11.09 terhadap </w:t>
      </w:r>
      <w:proofErr w:type="spellStart"/>
      <w:r w:rsidRPr="00475841">
        <w:rPr>
          <w:rFonts w:ascii="Times New Roman" w:eastAsia="Times New Roman" w:hAnsi="Times New Roman" w:cs="Times New Roman"/>
          <w:sz w:val="24"/>
          <w:szCs w:val="24"/>
          <w:lang w:eastAsia="en-US"/>
        </w:rPr>
        <w:t>rasio</w:t>
      </w:r>
      <w:proofErr w:type="spellEnd"/>
      <w:r w:rsidRPr="00475841">
        <w:rPr>
          <w:rFonts w:ascii="Times New Roman" w:eastAsia="Times New Roman" w:hAnsi="Times New Roman" w:cs="Times New Roman"/>
          <w:sz w:val="24"/>
          <w:szCs w:val="24"/>
          <w:lang w:eastAsia="en-US"/>
        </w:rPr>
        <w:t xml:space="preserve"> </w:t>
      </w:r>
      <w:proofErr w:type="spellStart"/>
      <w:r w:rsidRPr="00475841">
        <w:rPr>
          <w:rFonts w:ascii="Times New Roman" w:eastAsia="Times New Roman" w:hAnsi="Times New Roman" w:cs="Times New Roman"/>
          <w:sz w:val="24"/>
          <w:szCs w:val="24"/>
          <w:lang w:eastAsia="en-US"/>
        </w:rPr>
        <w:t>ketergantungan</w:t>
      </w:r>
      <w:proofErr w:type="spellEnd"/>
      <w:r w:rsidRPr="00475841">
        <w:rPr>
          <w:rFonts w:ascii="Times New Roman" w:eastAsia="Times New Roman" w:hAnsi="Times New Roman" w:cs="Times New Roman"/>
          <w:sz w:val="24"/>
          <w:szCs w:val="24"/>
          <w:lang w:eastAsia="en-US"/>
        </w:rPr>
        <w:t xml:space="preserve"> </w:t>
      </w:r>
      <w:proofErr w:type="spellStart"/>
      <w:r w:rsidRPr="00475841">
        <w:rPr>
          <w:rFonts w:ascii="Times New Roman" w:eastAsia="Times New Roman" w:hAnsi="Times New Roman" w:cs="Times New Roman"/>
          <w:sz w:val="24"/>
          <w:szCs w:val="24"/>
          <w:lang w:eastAsia="en-US"/>
        </w:rPr>
        <w:t>kabupaten</w:t>
      </w:r>
      <w:proofErr w:type="spellEnd"/>
      <w:r w:rsidRPr="00475841">
        <w:rPr>
          <w:rFonts w:ascii="Times New Roman" w:eastAsia="Times New Roman" w:hAnsi="Times New Roman" w:cs="Times New Roman"/>
          <w:sz w:val="24"/>
          <w:szCs w:val="24"/>
          <w:lang w:eastAsia="en-US"/>
        </w:rPr>
        <w:t xml:space="preserve">/kota di Sumatera Barat tahun 2018-2022. </w:t>
      </w:r>
      <w:r w:rsidRPr="00475841">
        <w:rPr>
          <w:rFonts w:ascii="Times New Roman" w:eastAsia="Times New Roman" w:hAnsi="Times New Roman" w:cs="Times New Roman"/>
          <w:sz w:val="24"/>
          <w:szCs w:val="24"/>
          <w:lang w:val="nn-NO" w:eastAsia="en-US"/>
        </w:rPr>
        <w:t xml:space="preserve">Setiap </w:t>
      </w:r>
      <w:proofErr w:type="spellStart"/>
      <w:r w:rsidRPr="00475841">
        <w:rPr>
          <w:rFonts w:ascii="Times New Roman" w:eastAsia="Times New Roman" w:hAnsi="Times New Roman" w:cs="Times New Roman"/>
          <w:sz w:val="24"/>
          <w:szCs w:val="24"/>
          <w:lang w:val="nn-NO" w:eastAsia="en-US"/>
        </w:rPr>
        <w:t>penambahan</w:t>
      </w:r>
      <w:proofErr w:type="spellEnd"/>
      <w:r w:rsidRPr="00475841">
        <w:rPr>
          <w:rFonts w:ascii="Times New Roman" w:eastAsia="Times New Roman" w:hAnsi="Times New Roman" w:cs="Times New Roman"/>
          <w:sz w:val="24"/>
          <w:szCs w:val="24"/>
          <w:lang w:val="nn-NO" w:eastAsia="en-US"/>
        </w:rPr>
        <w:t xml:space="preserve"> 1 (satu) </w:t>
      </w:r>
      <w:proofErr w:type="spellStart"/>
      <w:r w:rsidRPr="00475841">
        <w:rPr>
          <w:rFonts w:ascii="Times New Roman" w:eastAsia="Times New Roman" w:hAnsi="Times New Roman" w:cs="Times New Roman"/>
          <w:sz w:val="24"/>
          <w:szCs w:val="24"/>
          <w:lang w:val="nn-NO" w:eastAsia="en-US"/>
        </w:rPr>
        <w:t>satuan</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angka</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harapan</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hidup</w:t>
      </w:r>
      <w:proofErr w:type="spellEnd"/>
      <w:r w:rsidRPr="00475841">
        <w:rPr>
          <w:rFonts w:ascii="Times New Roman" w:eastAsia="Times New Roman" w:hAnsi="Times New Roman" w:cs="Times New Roman"/>
          <w:sz w:val="24"/>
          <w:szCs w:val="24"/>
          <w:lang w:val="nn-NO" w:eastAsia="en-US"/>
        </w:rPr>
        <w:t xml:space="preserve"> maka akan </w:t>
      </w:r>
      <w:proofErr w:type="spellStart"/>
      <w:r w:rsidRPr="00475841">
        <w:rPr>
          <w:rFonts w:ascii="Times New Roman" w:eastAsia="Times New Roman" w:hAnsi="Times New Roman" w:cs="Times New Roman"/>
          <w:sz w:val="24"/>
          <w:szCs w:val="24"/>
          <w:lang w:val="nn-NO" w:eastAsia="en-US"/>
        </w:rPr>
        <w:t>berdampak</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mengurangi</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rasio</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ketergantungan</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kabupaten</w:t>
      </w:r>
      <w:proofErr w:type="spellEnd"/>
      <w:r w:rsidRPr="00475841">
        <w:rPr>
          <w:rFonts w:ascii="Times New Roman" w:eastAsia="Times New Roman" w:hAnsi="Times New Roman" w:cs="Times New Roman"/>
          <w:sz w:val="24"/>
          <w:szCs w:val="24"/>
          <w:lang w:val="nn-NO" w:eastAsia="en-US"/>
        </w:rPr>
        <w:t xml:space="preserve">/kota </w:t>
      </w:r>
      <w:proofErr w:type="spellStart"/>
      <w:r w:rsidRPr="00475841">
        <w:rPr>
          <w:rFonts w:ascii="Times New Roman" w:eastAsia="Times New Roman" w:hAnsi="Times New Roman" w:cs="Times New Roman"/>
          <w:sz w:val="24"/>
          <w:szCs w:val="24"/>
          <w:lang w:val="nn-NO" w:eastAsia="en-US"/>
        </w:rPr>
        <w:t>sebear</w:t>
      </w:r>
      <w:proofErr w:type="spellEnd"/>
      <w:r w:rsidRPr="00475841">
        <w:rPr>
          <w:rFonts w:ascii="Times New Roman" w:eastAsia="Times New Roman" w:hAnsi="Times New Roman" w:cs="Times New Roman"/>
          <w:sz w:val="24"/>
          <w:szCs w:val="24"/>
          <w:lang w:val="nn-NO" w:eastAsia="en-US"/>
        </w:rPr>
        <w:t xml:space="preserve"> 11,09 </w:t>
      </w:r>
      <w:proofErr w:type="spellStart"/>
      <w:r w:rsidRPr="00475841">
        <w:rPr>
          <w:rFonts w:ascii="Times New Roman" w:eastAsia="Times New Roman" w:hAnsi="Times New Roman" w:cs="Times New Roman"/>
          <w:sz w:val="24"/>
          <w:szCs w:val="24"/>
          <w:lang w:val="nn-NO" w:eastAsia="en-US"/>
        </w:rPr>
        <w:t>point</w:t>
      </w:r>
      <w:proofErr w:type="spellEnd"/>
      <w:r w:rsidRPr="00475841">
        <w:rPr>
          <w:rFonts w:ascii="Times New Roman" w:eastAsia="Times New Roman" w:hAnsi="Times New Roman" w:cs="Times New Roman"/>
          <w:sz w:val="24"/>
          <w:szCs w:val="24"/>
          <w:lang w:val="nn-NO" w:eastAsia="en-US"/>
        </w:rPr>
        <w:t xml:space="preserve">. Hal ini menunjukkan bahwa </w:t>
      </w:r>
      <w:proofErr w:type="spellStart"/>
      <w:r w:rsidRPr="00475841">
        <w:rPr>
          <w:rFonts w:ascii="Times New Roman" w:eastAsia="Times New Roman" w:hAnsi="Times New Roman" w:cs="Times New Roman"/>
          <w:sz w:val="24"/>
          <w:szCs w:val="24"/>
          <w:lang w:val="nn-NO" w:eastAsia="en-US"/>
        </w:rPr>
        <w:t>semakin</w:t>
      </w:r>
      <w:proofErr w:type="spellEnd"/>
      <w:r w:rsidRPr="00475841">
        <w:rPr>
          <w:rFonts w:ascii="Times New Roman" w:eastAsia="Times New Roman" w:hAnsi="Times New Roman" w:cs="Times New Roman"/>
          <w:sz w:val="24"/>
          <w:szCs w:val="24"/>
          <w:lang w:val="nn-NO" w:eastAsia="en-US"/>
        </w:rPr>
        <w:t xml:space="preserve"> tinggi </w:t>
      </w:r>
      <w:proofErr w:type="spellStart"/>
      <w:r w:rsidRPr="00475841">
        <w:rPr>
          <w:rFonts w:ascii="Times New Roman" w:eastAsia="Times New Roman" w:hAnsi="Times New Roman" w:cs="Times New Roman"/>
          <w:sz w:val="24"/>
          <w:szCs w:val="24"/>
          <w:lang w:val="nn-NO" w:eastAsia="en-US"/>
        </w:rPr>
        <w:t>angka</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harapan</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hidup</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semakin</w:t>
      </w:r>
      <w:proofErr w:type="spellEnd"/>
      <w:r w:rsidRPr="00475841">
        <w:rPr>
          <w:rFonts w:ascii="Times New Roman" w:eastAsia="Times New Roman" w:hAnsi="Times New Roman" w:cs="Times New Roman"/>
          <w:sz w:val="24"/>
          <w:szCs w:val="24"/>
          <w:lang w:val="nn-NO" w:eastAsia="en-US"/>
        </w:rPr>
        <w:t xml:space="preserve"> rendah </w:t>
      </w:r>
      <w:proofErr w:type="spellStart"/>
      <w:r w:rsidRPr="00475841">
        <w:rPr>
          <w:rFonts w:ascii="Times New Roman" w:eastAsia="Times New Roman" w:hAnsi="Times New Roman" w:cs="Times New Roman"/>
          <w:sz w:val="24"/>
          <w:szCs w:val="24"/>
          <w:lang w:val="nn-NO" w:eastAsia="en-US"/>
        </w:rPr>
        <w:t>rasio</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ketergantungan</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yang</w:t>
      </w:r>
      <w:proofErr w:type="spellEnd"/>
      <w:r w:rsidRPr="00475841">
        <w:rPr>
          <w:rFonts w:ascii="Times New Roman" w:eastAsia="Times New Roman" w:hAnsi="Times New Roman" w:cs="Times New Roman"/>
          <w:sz w:val="24"/>
          <w:szCs w:val="24"/>
          <w:lang w:val="nn-NO" w:eastAsia="en-US"/>
        </w:rPr>
        <w:t xml:space="preserve"> akan terjadi. Namun </w:t>
      </w:r>
      <w:proofErr w:type="spellStart"/>
      <w:r w:rsidRPr="00475841">
        <w:rPr>
          <w:rFonts w:ascii="Times New Roman" w:eastAsia="Times New Roman" w:hAnsi="Times New Roman" w:cs="Times New Roman"/>
          <w:sz w:val="24"/>
          <w:szCs w:val="24"/>
          <w:lang w:val="nn-NO" w:eastAsia="en-US"/>
        </w:rPr>
        <w:t>bertambahnya</w:t>
      </w:r>
      <w:proofErr w:type="spellEnd"/>
      <w:r w:rsidRPr="00475841">
        <w:rPr>
          <w:rFonts w:ascii="Times New Roman" w:eastAsia="Times New Roman" w:hAnsi="Times New Roman" w:cs="Times New Roman"/>
          <w:sz w:val="24"/>
          <w:szCs w:val="24"/>
          <w:lang w:val="nn-NO" w:eastAsia="en-US"/>
        </w:rPr>
        <w:t xml:space="preserve"> usia </w:t>
      </w:r>
      <w:proofErr w:type="spellStart"/>
      <w:r w:rsidRPr="00475841">
        <w:rPr>
          <w:rFonts w:ascii="Times New Roman" w:eastAsia="Times New Roman" w:hAnsi="Times New Roman" w:cs="Times New Roman"/>
          <w:sz w:val="24"/>
          <w:szCs w:val="24"/>
          <w:lang w:val="nn-NO" w:eastAsia="en-US"/>
        </w:rPr>
        <w:t>penduduk</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juga</w:t>
      </w:r>
      <w:proofErr w:type="spellEnd"/>
      <w:r w:rsidRPr="00475841">
        <w:rPr>
          <w:rFonts w:ascii="Times New Roman" w:eastAsia="Times New Roman" w:hAnsi="Times New Roman" w:cs="Times New Roman"/>
          <w:sz w:val="24"/>
          <w:szCs w:val="24"/>
          <w:lang w:val="nn-NO" w:eastAsia="en-US"/>
        </w:rPr>
        <w:t xml:space="preserve"> menyebabkan  </w:t>
      </w:r>
      <w:proofErr w:type="spellStart"/>
      <w:r w:rsidRPr="00475841">
        <w:rPr>
          <w:rFonts w:ascii="Times New Roman" w:eastAsia="Times New Roman" w:hAnsi="Times New Roman" w:cs="Times New Roman"/>
          <w:sz w:val="24"/>
          <w:szCs w:val="24"/>
          <w:lang w:val="nn-NO" w:eastAsia="en-US"/>
        </w:rPr>
        <w:t>peningkatan</w:t>
      </w:r>
      <w:proofErr w:type="spellEnd"/>
      <w:r w:rsidRPr="00475841">
        <w:rPr>
          <w:rFonts w:ascii="Times New Roman" w:eastAsia="Times New Roman" w:hAnsi="Times New Roman" w:cs="Times New Roman"/>
          <w:sz w:val="24"/>
          <w:szCs w:val="24"/>
          <w:lang w:val="nn-NO" w:eastAsia="en-US"/>
        </w:rPr>
        <w:t xml:space="preserve"> dalam </w:t>
      </w:r>
      <w:proofErr w:type="spellStart"/>
      <w:r w:rsidRPr="00475841">
        <w:rPr>
          <w:rFonts w:ascii="Times New Roman" w:eastAsia="Times New Roman" w:hAnsi="Times New Roman" w:cs="Times New Roman"/>
          <w:sz w:val="24"/>
          <w:szCs w:val="24"/>
          <w:lang w:val="nn-NO" w:eastAsia="en-US"/>
        </w:rPr>
        <w:t>rasio</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ketergantungan</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karena</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orang</w:t>
      </w:r>
      <w:proofErr w:type="spellEnd"/>
      <w:r w:rsidRPr="00475841">
        <w:rPr>
          <w:rFonts w:ascii="Times New Roman" w:eastAsia="Times New Roman" w:hAnsi="Times New Roman" w:cs="Times New Roman"/>
          <w:sz w:val="24"/>
          <w:szCs w:val="24"/>
          <w:lang w:val="nn-NO" w:eastAsia="en-US"/>
        </w:rPr>
        <w:t xml:space="preserve"> </w:t>
      </w:r>
      <w:proofErr w:type="spellStart"/>
      <w:r w:rsidRPr="00475841">
        <w:rPr>
          <w:rFonts w:ascii="Times New Roman" w:eastAsia="Times New Roman" w:hAnsi="Times New Roman" w:cs="Times New Roman"/>
          <w:sz w:val="24"/>
          <w:szCs w:val="24"/>
          <w:lang w:val="nn-NO" w:eastAsia="en-US"/>
        </w:rPr>
        <w:t>yang</w:t>
      </w:r>
      <w:proofErr w:type="spellEnd"/>
      <w:r w:rsidRPr="00475841">
        <w:rPr>
          <w:rFonts w:ascii="Times New Roman" w:eastAsia="Times New Roman" w:hAnsi="Times New Roman" w:cs="Times New Roman"/>
          <w:sz w:val="24"/>
          <w:szCs w:val="24"/>
          <w:lang w:val="nn-NO" w:eastAsia="en-US"/>
        </w:rPr>
        <w:t xml:space="preserve"> lebih tua </w:t>
      </w:r>
      <w:proofErr w:type="spellStart"/>
      <w:r w:rsidRPr="00475841">
        <w:rPr>
          <w:rFonts w:ascii="Times New Roman" w:eastAsia="Times New Roman" w:hAnsi="Times New Roman" w:cs="Times New Roman"/>
          <w:sz w:val="24"/>
          <w:szCs w:val="24"/>
          <w:lang w:val="nn-NO" w:eastAsia="en-US"/>
        </w:rPr>
        <w:t>memerlukan</w:t>
      </w:r>
      <w:proofErr w:type="spellEnd"/>
      <w:r w:rsidRPr="00475841">
        <w:rPr>
          <w:rFonts w:ascii="Times New Roman" w:eastAsia="Times New Roman" w:hAnsi="Times New Roman" w:cs="Times New Roman"/>
          <w:sz w:val="24"/>
          <w:szCs w:val="24"/>
          <w:lang w:val="nn-NO" w:eastAsia="en-US"/>
        </w:rPr>
        <w:t xml:space="preserve"> lebih banyak </w:t>
      </w:r>
      <w:proofErr w:type="spellStart"/>
      <w:r w:rsidRPr="00475841">
        <w:rPr>
          <w:rFonts w:ascii="Times New Roman" w:eastAsia="Times New Roman" w:hAnsi="Times New Roman" w:cs="Times New Roman"/>
          <w:sz w:val="24"/>
          <w:szCs w:val="24"/>
          <w:lang w:val="nn-NO" w:eastAsia="en-US"/>
        </w:rPr>
        <w:t>dukungan</w:t>
      </w:r>
      <w:proofErr w:type="spellEnd"/>
      <w:r w:rsidRPr="00475841">
        <w:rPr>
          <w:rFonts w:ascii="Times New Roman" w:eastAsia="Times New Roman" w:hAnsi="Times New Roman" w:cs="Times New Roman"/>
          <w:sz w:val="24"/>
          <w:szCs w:val="24"/>
          <w:lang w:val="nn-NO" w:eastAsia="en-US"/>
        </w:rPr>
        <w:t xml:space="preserve"> ekonomi dan sosial.</w:t>
      </w:r>
      <w:r>
        <w:rPr>
          <w:rFonts w:ascii="Times New Roman" w:eastAsia="Times New Roman" w:hAnsi="Times New Roman" w:cs="Times New Roman"/>
          <w:sz w:val="24"/>
          <w:szCs w:val="24"/>
          <w:lang w:val="nn-NO" w:eastAsia="en-US"/>
        </w:rPr>
        <w:t xml:space="preserve"> </w:t>
      </w:r>
      <w:r w:rsidRPr="00475841">
        <w:rPr>
          <w:rFonts w:ascii="Times New Roman" w:eastAsia="Times New Roman" w:hAnsi="Times New Roman" w:cs="Times New Roman"/>
          <w:sz w:val="24"/>
          <w:szCs w:val="24"/>
          <w:lang w:val="nn-NO" w:eastAsia="en-US"/>
        </w:rPr>
        <w:t xml:space="preserve">Beberapa </w:t>
      </w:r>
      <w:proofErr w:type="spellStart"/>
      <w:r w:rsidRPr="00475841">
        <w:rPr>
          <w:rFonts w:ascii="Times New Roman" w:eastAsia="Times New Roman" w:hAnsi="Times New Roman" w:cs="Times New Roman"/>
          <w:sz w:val="24"/>
          <w:szCs w:val="24"/>
          <w:lang w:val="nn-NO" w:eastAsia="en-US"/>
        </w:rPr>
        <w:t>rekomendasi</w:t>
      </w:r>
      <w:proofErr w:type="spellEnd"/>
      <w:r w:rsidRPr="00475841">
        <w:rPr>
          <w:rFonts w:ascii="Times New Roman" w:eastAsia="Times New Roman" w:hAnsi="Times New Roman" w:cs="Times New Roman"/>
          <w:sz w:val="24"/>
          <w:szCs w:val="24"/>
          <w:lang w:val="nn-NO" w:eastAsia="en-US"/>
        </w:rPr>
        <w:t xml:space="preserve"> dari penelitian ini adalah :</w:t>
      </w:r>
    </w:p>
    <w:p w:rsidR="00475841" w:rsidRPr="00475841" w:rsidRDefault="00475841" w:rsidP="00787800">
      <w:pPr>
        <w:pStyle w:val="DaftarParagraf"/>
        <w:numPr>
          <w:ilvl w:val="0"/>
          <w:numId w:val="11"/>
        </w:numPr>
        <w:spacing w:after="0"/>
        <w:ind w:left="284" w:hanging="284"/>
        <w:jc w:val="both"/>
        <w:rPr>
          <w:rFonts w:ascii="Times New Roman" w:eastAsia="Times New Roman" w:hAnsi="Times New Roman" w:cs="Times New Roman"/>
          <w:bCs/>
          <w:sz w:val="24"/>
          <w:szCs w:val="24"/>
          <w:lang w:val="nn-NO" w:eastAsia="en-US"/>
        </w:rPr>
      </w:pPr>
      <w:proofErr w:type="spellStart"/>
      <w:r w:rsidRPr="00475841">
        <w:rPr>
          <w:rFonts w:ascii="Times New Roman" w:eastAsia="Times New Roman" w:hAnsi="Times New Roman" w:cs="Times New Roman"/>
          <w:bCs/>
          <w:sz w:val="24"/>
          <w:szCs w:val="24"/>
          <w:lang w:val="nn-NO" w:eastAsia="en-US"/>
        </w:rPr>
        <w:t>Merancang</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melaksanakan</w:t>
      </w:r>
      <w:proofErr w:type="spellEnd"/>
      <w:r w:rsidRPr="00475841">
        <w:rPr>
          <w:rFonts w:ascii="Times New Roman" w:eastAsia="Times New Roman" w:hAnsi="Times New Roman" w:cs="Times New Roman"/>
          <w:bCs/>
          <w:sz w:val="24"/>
          <w:szCs w:val="24"/>
          <w:lang w:val="nn-NO" w:eastAsia="en-US"/>
        </w:rPr>
        <w:t xml:space="preserve"> program-program </w:t>
      </w:r>
      <w:proofErr w:type="spellStart"/>
      <w:r w:rsidRPr="00475841">
        <w:rPr>
          <w:rFonts w:ascii="Times New Roman" w:eastAsia="Times New Roman" w:hAnsi="Times New Roman" w:cs="Times New Roman"/>
          <w:bCs/>
          <w:sz w:val="24"/>
          <w:szCs w:val="24"/>
          <w:lang w:val="nn-NO" w:eastAsia="en-US"/>
        </w:rPr>
        <w:t>edukasi</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advokasi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menyasar berbagai </w:t>
      </w:r>
      <w:proofErr w:type="spellStart"/>
      <w:r w:rsidRPr="00475841">
        <w:rPr>
          <w:rFonts w:ascii="Times New Roman" w:eastAsia="Times New Roman" w:hAnsi="Times New Roman" w:cs="Times New Roman"/>
          <w:bCs/>
          <w:sz w:val="24"/>
          <w:szCs w:val="24"/>
          <w:lang w:val="nn-NO" w:eastAsia="en-US"/>
        </w:rPr>
        <w:t>lapisan</w:t>
      </w:r>
      <w:proofErr w:type="spellEnd"/>
      <w:r w:rsidRPr="00475841">
        <w:rPr>
          <w:rFonts w:ascii="Times New Roman" w:eastAsia="Times New Roman" w:hAnsi="Times New Roman" w:cs="Times New Roman"/>
          <w:bCs/>
          <w:sz w:val="24"/>
          <w:szCs w:val="24"/>
          <w:lang w:val="nn-NO" w:eastAsia="en-US"/>
        </w:rPr>
        <w:t xml:space="preserve"> masyarakat, baik melalui saluran formal seperti lembaga pendidikan maupun melalui berbagai kegiatan </w:t>
      </w:r>
      <w:proofErr w:type="spellStart"/>
      <w:r w:rsidRPr="00475841">
        <w:rPr>
          <w:rFonts w:ascii="Times New Roman" w:eastAsia="Times New Roman" w:hAnsi="Times New Roman" w:cs="Times New Roman"/>
          <w:bCs/>
          <w:sz w:val="24"/>
          <w:szCs w:val="24"/>
          <w:lang w:val="nn-NO" w:eastAsia="en-US"/>
        </w:rPr>
        <w:t>sosialisasi</w:t>
      </w:r>
      <w:proofErr w:type="spellEnd"/>
      <w:r w:rsidRPr="00475841">
        <w:rPr>
          <w:rFonts w:ascii="Times New Roman" w:eastAsia="Times New Roman" w:hAnsi="Times New Roman" w:cs="Times New Roman"/>
          <w:bCs/>
          <w:sz w:val="24"/>
          <w:szCs w:val="24"/>
          <w:lang w:val="nn-NO" w:eastAsia="en-US"/>
        </w:rPr>
        <w:t xml:space="preserve"> di masyarakat. Program ini </w:t>
      </w:r>
      <w:proofErr w:type="spellStart"/>
      <w:r w:rsidRPr="00475841">
        <w:rPr>
          <w:rFonts w:ascii="Times New Roman" w:eastAsia="Times New Roman" w:hAnsi="Times New Roman" w:cs="Times New Roman"/>
          <w:bCs/>
          <w:sz w:val="24"/>
          <w:szCs w:val="24"/>
          <w:lang w:val="nn-NO" w:eastAsia="en-US"/>
        </w:rPr>
        <w:t>diharapkan</w:t>
      </w:r>
      <w:proofErr w:type="spellEnd"/>
      <w:r w:rsidRPr="00475841">
        <w:rPr>
          <w:rFonts w:ascii="Times New Roman" w:eastAsia="Times New Roman" w:hAnsi="Times New Roman" w:cs="Times New Roman"/>
          <w:bCs/>
          <w:sz w:val="24"/>
          <w:szCs w:val="24"/>
          <w:lang w:val="nn-NO" w:eastAsia="en-US"/>
        </w:rPr>
        <w:t xml:space="preserve"> dapat memberikan pemahaman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lebih baik tentang </w:t>
      </w:r>
      <w:proofErr w:type="spellStart"/>
      <w:r w:rsidRPr="00475841">
        <w:rPr>
          <w:rFonts w:ascii="Times New Roman" w:eastAsia="Times New Roman" w:hAnsi="Times New Roman" w:cs="Times New Roman"/>
          <w:bCs/>
          <w:sz w:val="24"/>
          <w:szCs w:val="24"/>
          <w:lang w:val="nn-NO" w:eastAsia="en-US"/>
        </w:rPr>
        <w:t>manajemen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keuangan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bijaksana</w:t>
      </w:r>
      <w:proofErr w:type="spellEnd"/>
      <w:r w:rsidRPr="00475841">
        <w:rPr>
          <w:rFonts w:ascii="Times New Roman" w:eastAsia="Times New Roman" w:hAnsi="Times New Roman" w:cs="Times New Roman"/>
          <w:bCs/>
          <w:sz w:val="24"/>
          <w:szCs w:val="24"/>
          <w:lang w:val="nn-NO" w:eastAsia="en-US"/>
        </w:rPr>
        <w:t xml:space="preserve"> di masa tua serta </w:t>
      </w:r>
      <w:proofErr w:type="spellStart"/>
      <w:r w:rsidRPr="00475841">
        <w:rPr>
          <w:rFonts w:ascii="Times New Roman" w:eastAsia="Times New Roman" w:hAnsi="Times New Roman" w:cs="Times New Roman"/>
          <w:bCs/>
          <w:sz w:val="24"/>
          <w:szCs w:val="24"/>
          <w:lang w:val="nn-NO" w:eastAsia="en-US"/>
        </w:rPr>
        <w:t>membantu</w:t>
      </w:r>
      <w:proofErr w:type="spellEnd"/>
      <w:r w:rsidRPr="00475841">
        <w:rPr>
          <w:rFonts w:ascii="Times New Roman" w:eastAsia="Times New Roman" w:hAnsi="Times New Roman" w:cs="Times New Roman"/>
          <w:bCs/>
          <w:sz w:val="24"/>
          <w:szCs w:val="24"/>
          <w:lang w:val="nn-NO" w:eastAsia="en-US"/>
        </w:rPr>
        <w:t xml:space="preserve"> masyarakat </w:t>
      </w:r>
      <w:proofErr w:type="spellStart"/>
      <w:r w:rsidRPr="00475841">
        <w:rPr>
          <w:rFonts w:ascii="Times New Roman" w:eastAsia="Times New Roman" w:hAnsi="Times New Roman" w:cs="Times New Roman"/>
          <w:bCs/>
          <w:sz w:val="24"/>
          <w:szCs w:val="24"/>
          <w:lang w:val="nn-NO" w:eastAsia="en-US"/>
        </w:rPr>
        <w:t>mempersiapkan</w:t>
      </w:r>
      <w:proofErr w:type="spellEnd"/>
      <w:r w:rsidRPr="00475841">
        <w:rPr>
          <w:rFonts w:ascii="Times New Roman" w:eastAsia="Times New Roman" w:hAnsi="Times New Roman" w:cs="Times New Roman"/>
          <w:bCs/>
          <w:sz w:val="24"/>
          <w:szCs w:val="24"/>
          <w:lang w:val="nn-NO" w:eastAsia="en-US"/>
        </w:rPr>
        <w:t xml:space="preserve"> sumber </w:t>
      </w:r>
      <w:proofErr w:type="spellStart"/>
      <w:r w:rsidRPr="00475841">
        <w:rPr>
          <w:rFonts w:ascii="Times New Roman" w:eastAsia="Times New Roman" w:hAnsi="Times New Roman" w:cs="Times New Roman"/>
          <w:bCs/>
          <w:sz w:val="24"/>
          <w:szCs w:val="24"/>
          <w:lang w:val="nn-NO" w:eastAsia="en-US"/>
        </w:rPr>
        <w:t>penghasilan</w:t>
      </w:r>
      <w:proofErr w:type="spellEnd"/>
      <w:r w:rsidRPr="00475841">
        <w:rPr>
          <w:rFonts w:ascii="Times New Roman" w:eastAsia="Times New Roman" w:hAnsi="Times New Roman" w:cs="Times New Roman"/>
          <w:bCs/>
          <w:sz w:val="24"/>
          <w:szCs w:val="24"/>
          <w:lang w:val="nn-NO" w:eastAsia="en-US"/>
        </w:rPr>
        <w:t xml:space="preserve"> alternatif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lastRenderedPageBreak/>
        <w:t>berkelanjutan</w:t>
      </w:r>
      <w:proofErr w:type="spellEnd"/>
      <w:r w:rsidRPr="00475841">
        <w:rPr>
          <w:rFonts w:ascii="Times New Roman" w:eastAsia="Times New Roman" w:hAnsi="Times New Roman" w:cs="Times New Roman"/>
          <w:bCs/>
          <w:sz w:val="24"/>
          <w:szCs w:val="24"/>
          <w:lang w:val="nn-NO" w:eastAsia="en-US"/>
        </w:rPr>
        <w:t xml:space="preserve">, sehingga </w:t>
      </w:r>
      <w:proofErr w:type="spellStart"/>
      <w:r w:rsidRPr="00475841">
        <w:rPr>
          <w:rFonts w:ascii="Times New Roman" w:eastAsia="Times New Roman" w:hAnsi="Times New Roman" w:cs="Times New Roman"/>
          <w:bCs/>
          <w:sz w:val="24"/>
          <w:szCs w:val="24"/>
          <w:lang w:val="nn-NO" w:eastAsia="en-US"/>
        </w:rPr>
        <w:t>mengurangi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pada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tabungan</w:t>
      </w:r>
      <w:proofErr w:type="spellEnd"/>
      <w:r w:rsidRPr="00475841">
        <w:rPr>
          <w:rFonts w:ascii="Times New Roman" w:eastAsia="Times New Roman" w:hAnsi="Times New Roman" w:cs="Times New Roman"/>
          <w:bCs/>
          <w:sz w:val="24"/>
          <w:szCs w:val="24"/>
          <w:lang w:val="nn-NO" w:eastAsia="en-US"/>
        </w:rPr>
        <w:t xml:space="preserve"> masa </w:t>
      </w:r>
      <w:proofErr w:type="spellStart"/>
      <w:r w:rsidRPr="00475841">
        <w:rPr>
          <w:rFonts w:ascii="Times New Roman" w:eastAsia="Times New Roman" w:hAnsi="Times New Roman" w:cs="Times New Roman"/>
          <w:bCs/>
          <w:sz w:val="24"/>
          <w:szCs w:val="24"/>
          <w:lang w:val="nn-NO" w:eastAsia="en-US"/>
        </w:rPr>
        <w:t>produktif</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rentan terhadap </w:t>
      </w:r>
      <w:proofErr w:type="spellStart"/>
      <w:r w:rsidRPr="00475841">
        <w:rPr>
          <w:rFonts w:ascii="Times New Roman" w:eastAsia="Times New Roman" w:hAnsi="Times New Roman" w:cs="Times New Roman"/>
          <w:bCs/>
          <w:sz w:val="24"/>
          <w:szCs w:val="24"/>
          <w:lang w:val="nn-NO" w:eastAsia="en-US"/>
        </w:rPr>
        <w:t>perubahan</w:t>
      </w:r>
      <w:proofErr w:type="spellEnd"/>
      <w:r w:rsidRPr="00475841">
        <w:rPr>
          <w:rFonts w:ascii="Times New Roman" w:eastAsia="Times New Roman" w:hAnsi="Times New Roman" w:cs="Times New Roman"/>
          <w:bCs/>
          <w:sz w:val="24"/>
          <w:szCs w:val="24"/>
          <w:lang w:val="nn-NO" w:eastAsia="en-US"/>
        </w:rPr>
        <w:t xml:space="preserve"> ekonomi dan </w:t>
      </w:r>
      <w:proofErr w:type="spellStart"/>
      <w:r w:rsidRPr="00475841">
        <w:rPr>
          <w:rFonts w:ascii="Times New Roman" w:eastAsia="Times New Roman" w:hAnsi="Times New Roman" w:cs="Times New Roman"/>
          <w:bCs/>
          <w:sz w:val="24"/>
          <w:szCs w:val="24"/>
          <w:lang w:val="nn-NO" w:eastAsia="en-US"/>
        </w:rPr>
        <w:t>inflasi</w:t>
      </w:r>
      <w:proofErr w:type="spellEnd"/>
      <w:r w:rsidRPr="00475841">
        <w:rPr>
          <w:rFonts w:ascii="Times New Roman" w:eastAsia="Times New Roman" w:hAnsi="Times New Roman" w:cs="Times New Roman"/>
          <w:bCs/>
          <w:sz w:val="24"/>
          <w:szCs w:val="24"/>
          <w:lang w:val="nn-NO" w:eastAsia="en-US"/>
        </w:rPr>
        <w:t xml:space="preserve">. </w:t>
      </w:r>
    </w:p>
    <w:p w:rsidR="00475841" w:rsidRPr="00475841" w:rsidRDefault="00475841" w:rsidP="00787800">
      <w:pPr>
        <w:pStyle w:val="DaftarParagraf"/>
        <w:numPr>
          <w:ilvl w:val="0"/>
          <w:numId w:val="11"/>
        </w:numPr>
        <w:spacing w:after="0"/>
        <w:ind w:left="284" w:hanging="284"/>
        <w:jc w:val="both"/>
        <w:rPr>
          <w:rFonts w:ascii="Times New Roman" w:eastAsia="Times New Roman" w:hAnsi="Times New Roman" w:cs="Times New Roman"/>
          <w:bCs/>
          <w:sz w:val="24"/>
          <w:szCs w:val="24"/>
          <w:lang w:val="nn-NO" w:eastAsia="en-US"/>
        </w:rPr>
      </w:pPr>
      <w:proofErr w:type="spellStart"/>
      <w:r w:rsidRPr="00475841">
        <w:rPr>
          <w:rFonts w:ascii="Times New Roman" w:eastAsia="Times New Roman" w:hAnsi="Times New Roman" w:cs="Times New Roman"/>
          <w:bCs/>
          <w:sz w:val="24"/>
          <w:szCs w:val="24"/>
          <w:lang w:val="nn-NO" w:eastAsia="en-US"/>
        </w:rPr>
        <w:t>Memfasilitasi</w:t>
      </w:r>
      <w:proofErr w:type="spellEnd"/>
      <w:r w:rsidRPr="00475841">
        <w:rPr>
          <w:rFonts w:ascii="Times New Roman" w:eastAsia="Times New Roman" w:hAnsi="Times New Roman" w:cs="Times New Roman"/>
          <w:bCs/>
          <w:sz w:val="24"/>
          <w:szCs w:val="24"/>
          <w:lang w:val="nn-NO" w:eastAsia="en-US"/>
        </w:rPr>
        <w:t xml:space="preserve"> pelatihan dan </w:t>
      </w:r>
      <w:proofErr w:type="spellStart"/>
      <w:r w:rsidRPr="00475841">
        <w:rPr>
          <w:rFonts w:ascii="Times New Roman" w:eastAsia="Times New Roman" w:hAnsi="Times New Roman" w:cs="Times New Roman"/>
          <w:bCs/>
          <w:sz w:val="24"/>
          <w:szCs w:val="24"/>
          <w:lang w:val="nn-NO" w:eastAsia="en-US"/>
        </w:rPr>
        <w:t>pendampingan</w:t>
      </w:r>
      <w:proofErr w:type="spellEnd"/>
      <w:r w:rsidRPr="00475841">
        <w:rPr>
          <w:rFonts w:ascii="Times New Roman" w:eastAsia="Times New Roman" w:hAnsi="Times New Roman" w:cs="Times New Roman"/>
          <w:bCs/>
          <w:sz w:val="24"/>
          <w:szCs w:val="24"/>
          <w:lang w:val="nn-NO" w:eastAsia="en-US"/>
        </w:rPr>
        <w:t xml:space="preserve"> khusus bagi kelompok rentan seperti </w:t>
      </w:r>
      <w:proofErr w:type="spellStart"/>
      <w:r w:rsidRPr="00475841">
        <w:rPr>
          <w:rFonts w:ascii="Times New Roman" w:eastAsia="Times New Roman" w:hAnsi="Times New Roman" w:cs="Times New Roman"/>
          <w:bCs/>
          <w:sz w:val="24"/>
          <w:szCs w:val="24"/>
          <w:lang w:val="nn-NO" w:eastAsia="en-US"/>
        </w:rPr>
        <w:t>lansia</w:t>
      </w:r>
      <w:proofErr w:type="spellEnd"/>
      <w:r w:rsidRPr="00475841">
        <w:rPr>
          <w:rFonts w:ascii="Times New Roman" w:eastAsia="Times New Roman" w:hAnsi="Times New Roman" w:cs="Times New Roman"/>
          <w:bCs/>
          <w:sz w:val="24"/>
          <w:szCs w:val="24"/>
          <w:lang w:val="nn-NO" w:eastAsia="en-US"/>
        </w:rPr>
        <w:t xml:space="preserve">, dengan memberikan akses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lebih </w:t>
      </w:r>
      <w:proofErr w:type="spellStart"/>
      <w:r w:rsidRPr="00475841">
        <w:rPr>
          <w:rFonts w:ascii="Times New Roman" w:eastAsia="Times New Roman" w:hAnsi="Times New Roman" w:cs="Times New Roman"/>
          <w:bCs/>
          <w:sz w:val="24"/>
          <w:szCs w:val="24"/>
          <w:lang w:val="nn-NO" w:eastAsia="en-US"/>
        </w:rPr>
        <w:t>mudah</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bantuan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komprehensif</w:t>
      </w:r>
      <w:proofErr w:type="spellEnd"/>
      <w:r w:rsidRPr="00475841">
        <w:rPr>
          <w:rFonts w:ascii="Times New Roman" w:eastAsia="Times New Roman" w:hAnsi="Times New Roman" w:cs="Times New Roman"/>
          <w:bCs/>
          <w:sz w:val="24"/>
          <w:szCs w:val="24"/>
          <w:lang w:val="nn-NO" w:eastAsia="en-US"/>
        </w:rPr>
        <w:t xml:space="preserve"> dalam mengelola </w:t>
      </w:r>
      <w:proofErr w:type="spellStart"/>
      <w:r w:rsidRPr="00475841">
        <w:rPr>
          <w:rFonts w:ascii="Times New Roman" w:eastAsia="Times New Roman" w:hAnsi="Times New Roman" w:cs="Times New Roman"/>
          <w:bCs/>
          <w:sz w:val="24"/>
          <w:szCs w:val="24"/>
          <w:lang w:val="nn-NO" w:eastAsia="en-US"/>
        </w:rPr>
        <w:t>keuangan</w:t>
      </w:r>
      <w:proofErr w:type="spellEnd"/>
      <w:r w:rsidRPr="00475841">
        <w:rPr>
          <w:rFonts w:ascii="Times New Roman" w:eastAsia="Times New Roman" w:hAnsi="Times New Roman" w:cs="Times New Roman"/>
          <w:bCs/>
          <w:sz w:val="24"/>
          <w:szCs w:val="24"/>
          <w:lang w:val="nn-NO" w:eastAsia="en-US"/>
        </w:rPr>
        <w:t xml:space="preserve"> mereka di masa tua. </w:t>
      </w:r>
    </w:p>
    <w:p w:rsidR="00475841" w:rsidRPr="00475841" w:rsidRDefault="00475841" w:rsidP="00787800">
      <w:pPr>
        <w:pStyle w:val="DaftarParagraf"/>
        <w:numPr>
          <w:ilvl w:val="0"/>
          <w:numId w:val="11"/>
        </w:numPr>
        <w:spacing w:after="0"/>
        <w:ind w:left="284" w:hanging="284"/>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 xml:space="preserve">Melakukan </w:t>
      </w:r>
      <w:proofErr w:type="spellStart"/>
      <w:r w:rsidRPr="00475841">
        <w:rPr>
          <w:rFonts w:ascii="Times New Roman" w:eastAsia="Times New Roman" w:hAnsi="Times New Roman" w:cs="Times New Roman"/>
          <w:bCs/>
          <w:sz w:val="24"/>
          <w:szCs w:val="24"/>
          <w:lang w:val="nn-NO" w:eastAsia="en-US"/>
        </w:rPr>
        <w:t>diversifikasi</w:t>
      </w:r>
      <w:proofErr w:type="spellEnd"/>
      <w:r w:rsidRPr="00475841">
        <w:rPr>
          <w:rFonts w:ascii="Times New Roman" w:eastAsia="Times New Roman" w:hAnsi="Times New Roman" w:cs="Times New Roman"/>
          <w:bCs/>
          <w:sz w:val="24"/>
          <w:szCs w:val="24"/>
          <w:lang w:val="nn-NO" w:eastAsia="en-US"/>
        </w:rPr>
        <w:t xml:space="preserve"> ekonomi melalui program </w:t>
      </w:r>
      <w:proofErr w:type="spellStart"/>
      <w:r w:rsidRPr="00475841">
        <w:rPr>
          <w:rFonts w:ascii="Times New Roman" w:eastAsia="Times New Roman" w:hAnsi="Times New Roman" w:cs="Times New Roman"/>
          <w:bCs/>
          <w:sz w:val="24"/>
          <w:szCs w:val="24"/>
          <w:lang w:val="nn-NO" w:eastAsia="en-US"/>
        </w:rPr>
        <w:t>hilirisasi</w:t>
      </w:r>
      <w:proofErr w:type="spellEnd"/>
      <w:r w:rsidRPr="00475841">
        <w:rPr>
          <w:rFonts w:ascii="Times New Roman" w:eastAsia="Times New Roman" w:hAnsi="Times New Roman" w:cs="Times New Roman"/>
          <w:bCs/>
          <w:sz w:val="24"/>
          <w:szCs w:val="24"/>
          <w:lang w:val="nn-NO" w:eastAsia="en-US"/>
        </w:rPr>
        <w:t xml:space="preserve"> industri, terutama dalam sektor seperti industri </w:t>
      </w:r>
      <w:proofErr w:type="spellStart"/>
      <w:r w:rsidRPr="00475841">
        <w:rPr>
          <w:rFonts w:ascii="Times New Roman" w:eastAsia="Times New Roman" w:hAnsi="Times New Roman" w:cs="Times New Roman"/>
          <w:bCs/>
          <w:sz w:val="24"/>
          <w:szCs w:val="24"/>
          <w:lang w:val="nn-NO" w:eastAsia="en-US"/>
        </w:rPr>
        <w:t>bauksit</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kelapa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sawit</w:t>
      </w:r>
      <w:proofErr w:type="spellEnd"/>
      <w:r w:rsidRPr="00475841">
        <w:rPr>
          <w:rFonts w:ascii="Times New Roman" w:eastAsia="Times New Roman" w:hAnsi="Times New Roman" w:cs="Times New Roman"/>
          <w:bCs/>
          <w:sz w:val="24"/>
          <w:szCs w:val="24"/>
          <w:lang w:val="nn-NO" w:eastAsia="en-US"/>
        </w:rPr>
        <w:t xml:space="preserve">. Dengan </w:t>
      </w:r>
      <w:proofErr w:type="spellStart"/>
      <w:r w:rsidRPr="00475841">
        <w:rPr>
          <w:rFonts w:ascii="Times New Roman" w:eastAsia="Times New Roman" w:hAnsi="Times New Roman" w:cs="Times New Roman"/>
          <w:bCs/>
          <w:sz w:val="24"/>
          <w:szCs w:val="24"/>
          <w:lang w:val="nn-NO" w:eastAsia="en-US"/>
        </w:rPr>
        <w:t>menggalakkan</w:t>
      </w:r>
      <w:proofErr w:type="spellEnd"/>
      <w:r w:rsidRPr="00475841">
        <w:rPr>
          <w:rFonts w:ascii="Times New Roman" w:eastAsia="Times New Roman" w:hAnsi="Times New Roman" w:cs="Times New Roman"/>
          <w:bCs/>
          <w:sz w:val="24"/>
          <w:szCs w:val="24"/>
          <w:lang w:val="nn-NO" w:eastAsia="en-US"/>
        </w:rPr>
        <w:t xml:space="preserve"> pengembangan industri lokal untuk </w:t>
      </w:r>
      <w:proofErr w:type="spellStart"/>
      <w:r w:rsidRPr="00475841">
        <w:rPr>
          <w:rFonts w:ascii="Times New Roman" w:eastAsia="Times New Roman" w:hAnsi="Times New Roman" w:cs="Times New Roman"/>
          <w:bCs/>
          <w:sz w:val="24"/>
          <w:szCs w:val="24"/>
          <w:lang w:val="nn-NO" w:eastAsia="en-US"/>
        </w:rPr>
        <w:t>memproses</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bahan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baku</w:t>
      </w:r>
      <w:proofErr w:type="spellEnd"/>
      <w:r w:rsidRPr="00475841">
        <w:rPr>
          <w:rFonts w:ascii="Times New Roman" w:eastAsia="Times New Roman" w:hAnsi="Times New Roman" w:cs="Times New Roman"/>
          <w:bCs/>
          <w:sz w:val="24"/>
          <w:szCs w:val="24"/>
          <w:lang w:val="nn-NO" w:eastAsia="en-US"/>
        </w:rPr>
        <w:t xml:space="preserve"> menjadi produk </w:t>
      </w:r>
      <w:proofErr w:type="spellStart"/>
      <w:r w:rsidRPr="00475841">
        <w:rPr>
          <w:rFonts w:ascii="Times New Roman" w:eastAsia="Times New Roman" w:hAnsi="Times New Roman" w:cs="Times New Roman"/>
          <w:bCs/>
          <w:sz w:val="24"/>
          <w:szCs w:val="24"/>
          <w:lang w:val="nn-NO" w:eastAsia="en-US"/>
        </w:rPr>
        <w:t>jadi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pemerintah</w:t>
      </w:r>
      <w:proofErr w:type="spellEnd"/>
      <w:r w:rsidRPr="00475841">
        <w:rPr>
          <w:rFonts w:ascii="Times New Roman" w:eastAsia="Times New Roman" w:hAnsi="Times New Roman" w:cs="Times New Roman"/>
          <w:bCs/>
          <w:sz w:val="24"/>
          <w:szCs w:val="24"/>
          <w:lang w:val="nn-NO" w:eastAsia="en-US"/>
        </w:rPr>
        <w:t xml:space="preserve"> dapat </w:t>
      </w:r>
      <w:proofErr w:type="spellStart"/>
      <w:r w:rsidRPr="00475841">
        <w:rPr>
          <w:rFonts w:ascii="Times New Roman" w:eastAsia="Times New Roman" w:hAnsi="Times New Roman" w:cs="Times New Roman"/>
          <w:bCs/>
          <w:sz w:val="24"/>
          <w:szCs w:val="24"/>
          <w:lang w:val="nn-NO" w:eastAsia="en-US"/>
        </w:rPr>
        <w:t>meningkatkan</w:t>
      </w:r>
      <w:proofErr w:type="spellEnd"/>
      <w:r w:rsidRPr="00475841">
        <w:rPr>
          <w:rFonts w:ascii="Times New Roman" w:eastAsia="Times New Roman" w:hAnsi="Times New Roman" w:cs="Times New Roman"/>
          <w:bCs/>
          <w:sz w:val="24"/>
          <w:szCs w:val="24"/>
          <w:lang w:val="nn-NO" w:eastAsia="en-US"/>
        </w:rPr>
        <w:t xml:space="preserve"> nilai </w:t>
      </w:r>
      <w:proofErr w:type="spellStart"/>
      <w:r w:rsidRPr="00475841">
        <w:rPr>
          <w:rFonts w:ascii="Times New Roman" w:eastAsia="Times New Roman" w:hAnsi="Times New Roman" w:cs="Times New Roman"/>
          <w:bCs/>
          <w:sz w:val="24"/>
          <w:szCs w:val="24"/>
          <w:lang w:val="nn-NO" w:eastAsia="en-US"/>
        </w:rPr>
        <w:t>tambah</w:t>
      </w:r>
      <w:proofErr w:type="spellEnd"/>
      <w:r w:rsidRPr="00475841">
        <w:rPr>
          <w:rFonts w:ascii="Times New Roman" w:eastAsia="Times New Roman" w:hAnsi="Times New Roman" w:cs="Times New Roman"/>
          <w:bCs/>
          <w:sz w:val="24"/>
          <w:szCs w:val="24"/>
          <w:lang w:val="nn-NO" w:eastAsia="en-US"/>
        </w:rPr>
        <w:t xml:space="preserve"> produk lokal </w:t>
      </w:r>
      <w:proofErr w:type="spellStart"/>
      <w:r w:rsidRPr="00475841">
        <w:rPr>
          <w:rFonts w:ascii="Times New Roman" w:eastAsia="Times New Roman" w:hAnsi="Times New Roman" w:cs="Times New Roman"/>
          <w:bCs/>
          <w:sz w:val="24"/>
          <w:szCs w:val="24"/>
          <w:lang w:val="nn-NO" w:eastAsia="en-US"/>
        </w:rPr>
        <w:t>sekaligus</w:t>
      </w:r>
      <w:proofErr w:type="spellEnd"/>
      <w:r w:rsidRPr="00475841">
        <w:rPr>
          <w:rFonts w:ascii="Times New Roman" w:eastAsia="Times New Roman" w:hAnsi="Times New Roman" w:cs="Times New Roman"/>
          <w:bCs/>
          <w:sz w:val="24"/>
          <w:szCs w:val="24"/>
          <w:lang w:val="nn-NO" w:eastAsia="en-US"/>
        </w:rPr>
        <w:t xml:space="preserve"> menciptakan lapangan </w:t>
      </w:r>
      <w:proofErr w:type="spellStart"/>
      <w:r w:rsidRPr="00475841">
        <w:rPr>
          <w:rFonts w:ascii="Times New Roman" w:eastAsia="Times New Roman" w:hAnsi="Times New Roman" w:cs="Times New Roman"/>
          <w:bCs/>
          <w:sz w:val="24"/>
          <w:szCs w:val="24"/>
          <w:lang w:val="nn-NO" w:eastAsia="en-US"/>
        </w:rPr>
        <w:t>kerja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baru</w:t>
      </w:r>
      <w:proofErr w:type="spellEnd"/>
      <w:r w:rsidRPr="00475841">
        <w:rPr>
          <w:rFonts w:ascii="Times New Roman" w:eastAsia="Times New Roman" w:hAnsi="Times New Roman" w:cs="Times New Roman"/>
          <w:bCs/>
          <w:sz w:val="24"/>
          <w:szCs w:val="24"/>
          <w:lang w:val="nn-NO" w:eastAsia="en-US"/>
        </w:rPr>
        <w:t>.</w:t>
      </w:r>
    </w:p>
    <w:p w:rsidR="00475841" w:rsidRPr="00475841" w:rsidRDefault="00475841" w:rsidP="00787800">
      <w:pPr>
        <w:pStyle w:val="DaftarParagraf"/>
        <w:numPr>
          <w:ilvl w:val="0"/>
          <w:numId w:val="11"/>
        </w:numPr>
        <w:spacing w:after="0"/>
        <w:ind w:left="284" w:hanging="284"/>
        <w:jc w:val="both"/>
        <w:rPr>
          <w:rFonts w:ascii="Times New Roman" w:eastAsia="Times New Roman" w:hAnsi="Times New Roman" w:cs="Times New Roman"/>
          <w:bCs/>
          <w:sz w:val="24"/>
          <w:szCs w:val="24"/>
          <w:lang w:val="nn-NO" w:eastAsia="en-US"/>
        </w:rPr>
      </w:pPr>
      <w:r w:rsidRPr="00475841">
        <w:rPr>
          <w:rFonts w:ascii="Times New Roman" w:eastAsia="Times New Roman" w:hAnsi="Times New Roman" w:cs="Times New Roman"/>
          <w:bCs/>
          <w:sz w:val="24"/>
          <w:szCs w:val="24"/>
          <w:lang w:val="nn-NO" w:eastAsia="en-US"/>
        </w:rPr>
        <w:t xml:space="preserve">Mengembangkan sektor </w:t>
      </w:r>
      <w:proofErr w:type="spellStart"/>
      <w:r w:rsidRPr="00475841">
        <w:rPr>
          <w:rFonts w:ascii="Times New Roman" w:eastAsia="Times New Roman" w:hAnsi="Times New Roman" w:cs="Times New Roman"/>
          <w:bCs/>
          <w:sz w:val="24"/>
          <w:szCs w:val="24"/>
          <w:lang w:val="nn-NO" w:eastAsia="en-US"/>
        </w:rPr>
        <w:t>pariwisata</w:t>
      </w:r>
      <w:proofErr w:type="spellEnd"/>
      <w:r w:rsidRPr="00475841">
        <w:rPr>
          <w:rFonts w:ascii="Times New Roman" w:eastAsia="Times New Roman" w:hAnsi="Times New Roman" w:cs="Times New Roman"/>
          <w:bCs/>
          <w:sz w:val="24"/>
          <w:szCs w:val="24"/>
          <w:lang w:val="nn-NO" w:eastAsia="en-US"/>
        </w:rPr>
        <w:t xml:space="preserve"> dan sektor maritim sehingga dapat </w:t>
      </w:r>
      <w:proofErr w:type="spellStart"/>
      <w:r w:rsidRPr="00475841">
        <w:rPr>
          <w:rFonts w:ascii="Times New Roman" w:eastAsia="Times New Roman" w:hAnsi="Times New Roman" w:cs="Times New Roman"/>
          <w:bCs/>
          <w:sz w:val="24"/>
          <w:szCs w:val="24"/>
          <w:lang w:val="nn-NO" w:eastAsia="en-US"/>
        </w:rPr>
        <w:t>membuka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peluang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baru</w:t>
      </w:r>
      <w:proofErr w:type="spellEnd"/>
      <w:r w:rsidRPr="00475841">
        <w:rPr>
          <w:rFonts w:ascii="Times New Roman" w:eastAsia="Times New Roman" w:hAnsi="Times New Roman" w:cs="Times New Roman"/>
          <w:bCs/>
          <w:sz w:val="24"/>
          <w:szCs w:val="24"/>
          <w:lang w:val="nn-NO" w:eastAsia="en-US"/>
        </w:rPr>
        <w:t xml:space="preserve"> bagi </w:t>
      </w:r>
      <w:proofErr w:type="spellStart"/>
      <w:r w:rsidRPr="00475841">
        <w:rPr>
          <w:rFonts w:ascii="Times New Roman" w:eastAsia="Times New Roman" w:hAnsi="Times New Roman" w:cs="Times New Roman"/>
          <w:bCs/>
          <w:sz w:val="24"/>
          <w:szCs w:val="24"/>
          <w:lang w:val="nn-NO" w:eastAsia="en-US"/>
        </w:rPr>
        <w:t>pertumbuhan</w:t>
      </w:r>
      <w:proofErr w:type="spellEnd"/>
      <w:r w:rsidRPr="00475841">
        <w:rPr>
          <w:rFonts w:ascii="Times New Roman" w:eastAsia="Times New Roman" w:hAnsi="Times New Roman" w:cs="Times New Roman"/>
          <w:bCs/>
          <w:sz w:val="24"/>
          <w:szCs w:val="24"/>
          <w:lang w:val="nn-NO" w:eastAsia="en-US"/>
        </w:rPr>
        <w:t xml:space="preserve"> ekonomi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berkelanjutan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Investasi</w:t>
      </w:r>
      <w:proofErr w:type="spellEnd"/>
      <w:r w:rsidRPr="00475841">
        <w:rPr>
          <w:rFonts w:ascii="Times New Roman" w:eastAsia="Times New Roman" w:hAnsi="Times New Roman" w:cs="Times New Roman"/>
          <w:bCs/>
          <w:sz w:val="24"/>
          <w:szCs w:val="24"/>
          <w:lang w:val="nn-NO" w:eastAsia="en-US"/>
        </w:rPr>
        <w:t xml:space="preserve"> dalam infrastruktur </w:t>
      </w:r>
      <w:proofErr w:type="spellStart"/>
      <w:r w:rsidRPr="00475841">
        <w:rPr>
          <w:rFonts w:ascii="Times New Roman" w:eastAsia="Times New Roman" w:hAnsi="Times New Roman" w:cs="Times New Roman"/>
          <w:bCs/>
          <w:sz w:val="24"/>
          <w:szCs w:val="24"/>
          <w:lang w:val="nn-NO" w:eastAsia="en-US"/>
        </w:rPr>
        <w:t>pariwisata</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promosi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destinasi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wisata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menarik</w:t>
      </w:r>
      <w:proofErr w:type="spellEnd"/>
      <w:r w:rsidRPr="00475841">
        <w:rPr>
          <w:rFonts w:ascii="Times New Roman" w:eastAsia="Times New Roman" w:hAnsi="Times New Roman" w:cs="Times New Roman"/>
          <w:bCs/>
          <w:sz w:val="24"/>
          <w:szCs w:val="24"/>
          <w:lang w:val="nn-NO" w:eastAsia="en-US"/>
        </w:rPr>
        <w:t xml:space="preserve"> akan </w:t>
      </w:r>
      <w:proofErr w:type="spellStart"/>
      <w:r w:rsidRPr="00475841">
        <w:rPr>
          <w:rFonts w:ascii="Times New Roman" w:eastAsia="Times New Roman" w:hAnsi="Times New Roman" w:cs="Times New Roman"/>
          <w:bCs/>
          <w:sz w:val="24"/>
          <w:szCs w:val="24"/>
          <w:lang w:val="nn-NO" w:eastAsia="en-US"/>
        </w:rPr>
        <w:t>membantu</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memperluas</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potensi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diversifikasi</w:t>
      </w:r>
      <w:proofErr w:type="spellEnd"/>
      <w:r w:rsidRPr="00475841">
        <w:rPr>
          <w:rFonts w:ascii="Times New Roman" w:eastAsia="Times New Roman" w:hAnsi="Times New Roman" w:cs="Times New Roman"/>
          <w:bCs/>
          <w:sz w:val="24"/>
          <w:szCs w:val="24"/>
          <w:lang w:val="nn-NO" w:eastAsia="en-US"/>
        </w:rPr>
        <w:t xml:space="preserve"> ekonomi, sementara pengembangan sektor maritim dapat memberikan kontribusi signifikan dalam </w:t>
      </w:r>
      <w:proofErr w:type="spellStart"/>
      <w:r w:rsidRPr="00475841">
        <w:rPr>
          <w:rFonts w:ascii="Times New Roman" w:eastAsia="Times New Roman" w:hAnsi="Times New Roman" w:cs="Times New Roman"/>
          <w:bCs/>
          <w:sz w:val="24"/>
          <w:szCs w:val="24"/>
          <w:lang w:val="nn-NO" w:eastAsia="en-US"/>
        </w:rPr>
        <w:t>mengurangi</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ketergantungan</w:t>
      </w:r>
      <w:proofErr w:type="spellEnd"/>
      <w:r w:rsidRPr="00475841">
        <w:rPr>
          <w:rFonts w:ascii="Times New Roman" w:eastAsia="Times New Roman" w:hAnsi="Times New Roman" w:cs="Times New Roman"/>
          <w:bCs/>
          <w:sz w:val="24"/>
          <w:szCs w:val="24"/>
          <w:lang w:val="nn-NO" w:eastAsia="en-US"/>
        </w:rPr>
        <w:t xml:space="preserve"> ekonomi </w:t>
      </w:r>
      <w:proofErr w:type="spellStart"/>
      <w:r w:rsidRPr="00475841">
        <w:rPr>
          <w:rFonts w:ascii="Times New Roman" w:eastAsia="Times New Roman" w:hAnsi="Times New Roman" w:cs="Times New Roman"/>
          <w:bCs/>
          <w:sz w:val="24"/>
          <w:szCs w:val="24"/>
          <w:lang w:val="nn-NO" w:eastAsia="en-US"/>
        </w:rPr>
        <w:t>pada</w:t>
      </w:r>
      <w:proofErr w:type="spellEnd"/>
      <w:r w:rsidRPr="00475841">
        <w:rPr>
          <w:rFonts w:ascii="Times New Roman" w:eastAsia="Times New Roman" w:hAnsi="Times New Roman" w:cs="Times New Roman"/>
          <w:bCs/>
          <w:sz w:val="24"/>
          <w:szCs w:val="24"/>
          <w:lang w:val="nn-NO" w:eastAsia="en-US"/>
        </w:rPr>
        <w:t xml:space="preserve"> sektor </w:t>
      </w:r>
      <w:proofErr w:type="spellStart"/>
      <w:r w:rsidRPr="00475841">
        <w:rPr>
          <w:rFonts w:ascii="Times New Roman" w:eastAsia="Times New Roman" w:hAnsi="Times New Roman" w:cs="Times New Roman"/>
          <w:bCs/>
          <w:sz w:val="24"/>
          <w:szCs w:val="24"/>
          <w:lang w:val="nn-NO" w:eastAsia="en-US"/>
        </w:rPr>
        <w:t>darat</w:t>
      </w:r>
      <w:proofErr w:type="spellEnd"/>
      <w:r w:rsidRPr="00475841">
        <w:rPr>
          <w:rFonts w:ascii="Times New Roman" w:eastAsia="Times New Roman" w:hAnsi="Times New Roman" w:cs="Times New Roman"/>
          <w:bCs/>
          <w:sz w:val="24"/>
          <w:szCs w:val="24"/>
          <w:lang w:val="nn-NO" w:eastAsia="en-US"/>
        </w:rPr>
        <w:t xml:space="preserve">. </w:t>
      </w:r>
    </w:p>
    <w:p w:rsidR="00475841" w:rsidRPr="00475841" w:rsidRDefault="00475841" w:rsidP="00787800">
      <w:pPr>
        <w:pStyle w:val="DaftarParagraf"/>
        <w:numPr>
          <w:ilvl w:val="0"/>
          <w:numId w:val="11"/>
        </w:numPr>
        <w:spacing w:after="0"/>
        <w:ind w:left="284" w:hanging="284"/>
        <w:jc w:val="both"/>
        <w:rPr>
          <w:rFonts w:ascii="Times New Roman" w:eastAsia="Times New Roman" w:hAnsi="Times New Roman" w:cs="Times New Roman"/>
          <w:bCs/>
          <w:sz w:val="24"/>
          <w:szCs w:val="24"/>
          <w:lang w:val="nn-NO" w:eastAsia="en-US"/>
        </w:rPr>
      </w:pPr>
      <w:proofErr w:type="spellStart"/>
      <w:r w:rsidRPr="00475841">
        <w:rPr>
          <w:rFonts w:ascii="Times New Roman" w:eastAsia="Times New Roman" w:hAnsi="Times New Roman" w:cs="Times New Roman"/>
          <w:bCs/>
          <w:sz w:val="24"/>
          <w:szCs w:val="24"/>
          <w:lang w:val="nn-NO" w:eastAsia="en-US"/>
        </w:rPr>
        <w:t>Memberdayakan</w:t>
      </w:r>
      <w:proofErr w:type="spellEnd"/>
      <w:r w:rsidRPr="00475841">
        <w:rPr>
          <w:rFonts w:ascii="Times New Roman" w:eastAsia="Times New Roman" w:hAnsi="Times New Roman" w:cs="Times New Roman"/>
          <w:bCs/>
          <w:sz w:val="24"/>
          <w:szCs w:val="24"/>
          <w:lang w:val="nn-NO" w:eastAsia="en-US"/>
        </w:rPr>
        <w:t xml:space="preserve"> tenaga </w:t>
      </w:r>
      <w:proofErr w:type="spellStart"/>
      <w:r w:rsidRPr="00475841">
        <w:rPr>
          <w:rFonts w:ascii="Times New Roman" w:eastAsia="Times New Roman" w:hAnsi="Times New Roman" w:cs="Times New Roman"/>
          <w:bCs/>
          <w:sz w:val="24"/>
          <w:szCs w:val="24"/>
          <w:lang w:val="nn-NO" w:eastAsia="en-US"/>
        </w:rPr>
        <w:t>kerja</w:t>
      </w:r>
      <w:proofErr w:type="spellEnd"/>
      <w:r w:rsidRPr="00475841">
        <w:rPr>
          <w:rFonts w:ascii="Times New Roman" w:eastAsia="Times New Roman" w:hAnsi="Times New Roman" w:cs="Times New Roman"/>
          <w:bCs/>
          <w:sz w:val="24"/>
          <w:szCs w:val="24"/>
          <w:lang w:val="nn-NO" w:eastAsia="en-US"/>
        </w:rPr>
        <w:t xml:space="preserve"> melalui program </w:t>
      </w:r>
      <w:proofErr w:type="spellStart"/>
      <w:r w:rsidRPr="00475841">
        <w:rPr>
          <w:rFonts w:ascii="Times New Roman" w:eastAsia="Times New Roman" w:hAnsi="Times New Roman" w:cs="Times New Roman"/>
          <w:bCs/>
          <w:i/>
          <w:iCs/>
          <w:sz w:val="24"/>
          <w:szCs w:val="24"/>
          <w:lang w:val="nn-NO" w:eastAsia="en-US"/>
        </w:rPr>
        <w:t>upskilling</w:t>
      </w:r>
      <w:proofErr w:type="spellEnd"/>
      <w:r w:rsidRPr="00475841">
        <w:rPr>
          <w:rFonts w:ascii="Times New Roman" w:eastAsia="Times New Roman" w:hAnsi="Times New Roman" w:cs="Times New Roman"/>
          <w:bCs/>
          <w:sz w:val="24"/>
          <w:szCs w:val="24"/>
          <w:lang w:val="nn-NO" w:eastAsia="en-US"/>
        </w:rPr>
        <w:t xml:space="preserve"> dan re</w:t>
      </w:r>
      <w:r w:rsidRPr="00475841">
        <w:rPr>
          <w:rFonts w:ascii="Times New Roman" w:eastAsia="Times New Roman" w:hAnsi="Times New Roman" w:cs="Times New Roman"/>
          <w:bCs/>
          <w:i/>
          <w:iCs/>
          <w:sz w:val="24"/>
          <w:szCs w:val="24"/>
          <w:lang w:val="nn-NO" w:eastAsia="en-US"/>
        </w:rPr>
        <w:t>skilling</w:t>
      </w:r>
      <w:r w:rsidRPr="00475841">
        <w:rPr>
          <w:rFonts w:ascii="Times New Roman" w:eastAsia="Times New Roman" w:hAnsi="Times New Roman" w:cs="Times New Roman"/>
          <w:bCs/>
          <w:sz w:val="24"/>
          <w:szCs w:val="24"/>
          <w:lang w:val="nn-NO" w:eastAsia="en-US"/>
        </w:rPr>
        <w:t xml:space="preserve"> untuk </w:t>
      </w:r>
      <w:proofErr w:type="spellStart"/>
      <w:r w:rsidRPr="00475841">
        <w:rPr>
          <w:rFonts w:ascii="Times New Roman" w:eastAsia="Times New Roman" w:hAnsi="Times New Roman" w:cs="Times New Roman"/>
          <w:bCs/>
          <w:sz w:val="24"/>
          <w:szCs w:val="24"/>
          <w:lang w:val="nn-NO" w:eastAsia="en-US"/>
        </w:rPr>
        <w:t>meningkatkan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keterampilan</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kualifikasi</w:t>
      </w:r>
      <w:proofErr w:type="spellEnd"/>
      <w:r w:rsidRPr="00475841">
        <w:rPr>
          <w:rFonts w:ascii="Times New Roman" w:eastAsia="Times New Roman" w:hAnsi="Times New Roman" w:cs="Times New Roman"/>
          <w:bCs/>
          <w:sz w:val="24"/>
          <w:szCs w:val="24"/>
          <w:lang w:val="nn-NO" w:eastAsia="en-US"/>
        </w:rPr>
        <w:t xml:space="preserve"> tenaga </w:t>
      </w:r>
      <w:proofErr w:type="spellStart"/>
      <w:r w:rsidRPr="00475841">
        <w:rPr>
          <w:rFonts w:ascii="Times New Roman" w:eastAsia="Times New Roman" w:hAnsi="Times New Roman" w:cs="Times New Roman"/>
          <w:bCs/>
          <w:sz w:val="24"/>
          <w:szCs w:val="24"/>
          <w:lang w:val="nn-NO" w:eastAsia="en-US"/>
        </w:rPr>
        <w:t>kerja</w:t>
      </w:r>
      <w:proofErr w:type="spellEnd"/>
      <w:r w:rsidRPr="00475841">
        <w:rPr>
          <w:rFonts w:ascii="Times New Roman" w:eastAsia="Times New Roman" w:hAnsi="Times New Roman" w:cs="Times New Roman"/>
          <w:bCs/>
          <w:sz w:val="24"/>
          <w:szCs w:val="24"/>
          <w:lang w:val="nn-NO" w:eastAsia="en-US"/>
        </w:rPr>
        <w:t xml:space="preserve">. Program ini </w:t>
      </w:r>
      <w:proofErr w:type="spellStart"/>
      <w:r w:rsidRPr="00475841">
        <w:rPr>
          <w:rFonts w:ascii="Times New Roman" w:eastAsia="Times New Roman" w:hAnsi="Times New Roman" w:cs="Times New Roman"/>
          <w:bCs/>
          <w:sz w:val="24"/>
          <w:szCs w:val="24"/>
          <w:lang w:val="nn-NO" w:eastAsia="en-US"/>
        </w:rPr>
        <w:t>juga</w:t>
      </w:r>
      <w:proofErr w:type="spellEnd"/>
      <w:r w:rsidRPr="00475841">
        <w:rPr>
          <w:rFonts w:ascii="Times New Roman" w:eastAsia="Times New Roman" w:hAnsi="Times New Roman" w:cs="Times New Roman"/>
          <w:bCs/>
          <w:sz w:val="24"/>
          <w:szCs w:val="24"/>
          <w:lang w:val="nn-NO" w:eastAsia="en-US"/>
        </w:rPr>
        <w:t xml:space="preserve"> harus </w:t>
      </w:r>
      <w:proofErr w:type="spellStart"/>
      <w:r w:rsidRPr="00475841">
        <w:rPr>
          <w:rFonts w:ascii="Times New Roman" w:eastAsia="Times New Roman" w:hAnsi="Times New Roman" w:cs="Times New Roman"/>
          <w:bCs/>
          <w:sz w:val="24"/>
          <w:szCs w:val="24"/>
          <w:lang w:val="nn-NO" w:eastAsia="en-US"/>
        </w:rPr>
        <w:t>melibatkan</w:t>
      </w:r>
      <w:proofErr w:type="spellEnd"/>
      <w:r w:rsidRPr="00475841">
        <w:rPr>
          <w:rFonts w:ascii="Times New Roman" w:eastAsia="Times New Roman" w:hAnsi="Times New Roman" w:cs="Times New Roman"/>
          <w:bCs/>
          <w:sz w:val="24"/>
          <w:szCs w:val="24"/>
          <w:lang w:val="nn-NO" w:eastAsia="en-US"/>
        </w:rPr>
        <w:t xml:space="preserve"> sektor non-formal, seperti </w:t>
      </w:r>
      <w:proofErr w:type="spellStart"/>
      <w:r w:rsidRPr="00475841">
        <w:rPr>
          <w:rFonts w:ascii="Times New Roman" w:eastAsia="Times New Roman" w:hAnsi="Times New Roman" w:cs="Times New Roman"/>
          <w:bCs/>
          <w:sz w:val="24"/>
          <w:szCs w:val="24"/>
          <w:lang w:val="nn-NO" w:eastAsia="en-US"/>
        </w:rPr>
        <w:t>pertanian</w:t>
      </w:r>
      <w:proofErr w:type="spellEnd"/>
      <w:r w:rsidRPr="00475841">
        <w:rPr>
          <w:rFonts w:ascii="Times New Roman" w:eastAsia="Times New Roman" w:hAnsi="Times New Roman" w:cs="Times New Roman"/>
          <w:bCs/>
          <w:sz w:val="24"/>
          <w:szCs w:val="24"/>
          <w:lang w:val="nn-NO" w:eastAsia="en-US"/>
        </w:rPr>
        <w:t xml:space="preserve"> dan industri </w:t>
      </w:r>
      <w:proofErr w:type="spellStart"/>
      <w:r w:rsidRPr="00475841">
        <w:rPr>
          <w:rFonts w:ascii="Times New Roman" w:eastAsia="Times New Roman" w:hAnsi="Times New Roman" w:cs="Times New Roman"/>
          <w:bCs/>
          <w:sz w:val="24"/>
          <w:szCs w:val="24"/>
          <w:lang w:val="nn-NO" w:eastAsia="en-US"/>
        </w:rPr>
        <w:t>rumahan</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sering kali merupakan sektor vital dalam ekonomi lokal. Melalui </w:t>
      </w:r>
      <w:proofErr w:type="spellStart"/>
      <w:r w:rsidRPr="00475841">
        <w:rPr>
          <w:rFonts w:ascii="Times New Roman" w:eastAsia="Times New Roman" w:hAnsi="Times New Roman" w:cs="Times New Roman"/>
          <w:bCs/>
          <w:sz w:val="24"/>
          <w:szCs w:val="24"/>
          <w:lang w:val="nn-NO" w:eastAsia="en-US"/>
        </w:rPr>
        <w:t>langkah-langkah</w:t>
      </w:r>
      <w:proofErr w:type="spellEnd"/>
      <w:r w:rsidRPr="00475841">
        <w:rPr>
          <w:rFonts w:ascii="Times New Roman" w:eastAsia="Times New Roman" w:hAnsi="Times New Roman" w:cs="Times New Roman"/>
          <w:bCs/>
          <w:sz w:val="24"/>
          <w:szCs w:val="24"/>
          <w:lang w:val="nn-NO" w:eastAsia="en-US"/>
        </w:rPr>
        <w:t xml:space="preserve"> ini, masyarakat dapat memanfaatkan </w:t>
      </w:r>
      <w:proofErr w:type="spellStart"/>
      <w:r w:rsidRPr="00475841">
        <w:rPr>
          <w:rFonts w:ascii="Times New Roman" w:eastAsia="Times New Roman" w:hAnsi="Times New Roman" w:cs="Times New Roman"/>
          <w:bCs/>
          <w:sz w:val="24"/>
          <w:szCs w:val="24"/>
          <w:lang w:val="nn-NO" w:eastAsia="en-US"/>
        </w:rPr>
        <w:t>peluang-peluang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baru</w:t>
      </w:r>
      <w:proofErr w:type="spellEnd"/>
      <w:r w:rsidRPr="00475841">
        <w:rPr>
          <w:rFonts w:ascii="Times New Roman" w:eastAsia="Times New Roman" w:hAnsi="Times New Roman" w:cs="Times New Roman"/>
          <w:bCs/>
          <w:sz w:val="24"/>
          <w:szCs w:val="24"/>
          <w:lang w:val="nn-NO" w:eastAsia="en-US"/>
        </w:rPr>
        <w:t xml:space="preserve"> dalam </w:t>
      </w:r>
      <w:proofErr w:type="spellStart"/>
      <w:r w:rsidRPr="00475841">
        <w:rPr>
          <w:rFonts w:ascii="Times New Roman" w:eastAsia="Times New Roman" w:hAnsi="Times New Roman" w:cs="Times New Roman"/>
          <w:bCs/>
          <w:sz w:val="24"/>
          <w:szCs w:val="24"/>
          <w:lang w:val="nn-NO" w:eastAsia="en-US"/>
        </w:rPr>
        <w:t>pasar</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kerja</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yang</w:t>
      </w:r>
      <w:proofErr w:type="spellEnd"/>
      <w:r w:rsidRPr="00475841">
        <w:rPr>
          <w:rFonts w:ascii="Times New Roman" w:eastAsia="Times New Roman" w:hAnsi="Times New Roman" w:cs="Times New Roman"/>
          <w:bCs/>
          <w:sz w:val="24"/>
          <w:szCs w:val="24"/>
          <w:lang w:val="nn-NO" w:eastAsia="en-US"/>
        </w:rPr>
        <w:t xml:space="preserve"> </w:t>
      </w:r>
      <w:proofErr w:type="spellStart"/>
      <w:r w:rsidRPr="00475841">
        <w:rPr>
          <w:rFonts w:ascii="Times New Roman" w:eastAsia="Times New Roman" w:hAnsi="Times New Roman" w:cs="Times New Roman"/>
          <w:bCs/>
          <w:sz w:val="24"/>
          <w:szCs w:val="24"/>
          <w:lang w:val="nn-NO" w:eastAsia="en-US"/>
        </w:rPr>
        <w:t>berkembang</w:t>
      </w:r>
      <w:proofErr w:type="spellEnd"/>
      <w:r w:rsidRPr="00475841">
        <w:rPr>
          <w:rFonts w:ascii="Times New Roman" w:eastAsia="Times New Roman" w:hAnsi="Times New Roman" w:cs="Times New Roman"/>
          <w:bCs/>
          <w:sz w:val="24"/>
          <w:szCs w:val="24"/>
          <w:lang w:val="nn-NO" w:eastAsia="en-US"/>
        </w:rPr>
        <w:t xml:space="preserve"> sehingga  ekonomi menjadi lebih </w:t>
      </w:r>
      <w:proofErr w:type="spellStart"/>
      <w:r w:rsidRPr="00475841">
        <w:rPr>
          <w:rFonts w:ascii="Times New Roman" w:eastAsia="Times New Roman" w:hAnsi="Times New Roman" w:cs="Times New Roman"/>
          <w:bCs/>
          <w:sz w:val="24"/>
          <w:szCs w:val="24"/>
          <w:lang w:val="nn-NO" w:eastAsia="en-US"/>
        </w:rPr>
        <w:t>dinamis</w:t>
      </w:r>
      <w:proofErr w:type="spellEnd"/>
      <w:r w:rsidRPr="00475841">
        <w:rPr>
          <w:rFonts w:ascii="Times New Roman" w:eastAsia="Times New Roman" w:hAnsi="Times New Roman" w:cs="Times New Roman"/>
          <w:bCs/>
          <w:sz w:val="24"/>
          <w:szCs w:val="24"/>
          <w:lang w:val="nn-NO" w:eastAsia="en-US"/>
        </w:rPr>
        <w:t xml:space="preserve"> dan </w:t>
      </w:r>
      <w:proofErr w:type="spellStart"/>
      <w:r w:rsidRPr="00475841">
        <w:rPr>
          <w:rFonts w:ascii="Times New Roman" w:eastAsia="Times New Roman" w:hAnsi="Times New Roman" w:cs="Times New Roman"/>
          <w:bCs/>
          <w:sz w:val="24"/>
          <w:szCs w:val="24"/>
          <w:lang w:val="nn-NO" w:eastAsia="en-US"/>
        </w:rPr>
        <w:t>adaptif</w:t>
      </w:r>
      <w:proofErr w:type="spellEnd"/>
      <w:r w:rsidRPr="00475841">
        <w:rPr>
          <w:rFonts w:ascii="Times New Roman" w:eastAsia="Times New Roman" w:hAnsi="Times New Roman" w:cs="Times New Roman"/>
          <w:bCs/>
          <w:sz w:val="24"/>
          <w:szCs w:val="24"/>
          <w:lang w:val="nn-NO" w:eastAsia="en-US"/>
        </w:rPr>
        <w:t xml:space="preserve"> terhadap berbagai </w:t>
      </w:r>
      <w:proofErr w:type="spellStart"/>
      <w:r w:rsidRPr="00475841">
        <w:rPr>
          <w:rFonts w:ascii="Times New Roman" w:eastAsia="Times New Roman" w:hAnsi="Times New Roman" w:cs="Times New Roman"/>
          <w:bCs/>
          <w:sz w:val="24"/>
          <w:szCs w:val="24"/>
          <w:lang w:val="nn-NO" w:eastAsia="en-US"/>
        </w:rPr>
        <w:t>perubahan</w:t>
      </w:r>
      <w:proofErr w:type="spellEnd"/>
      <w:r w:rsidRPr="00475841">
        <w:rPr>
          <w:rFonts w:ascii="Times New Roman" w:eastAsia="Times New Roman" w:hAnsi="Times New Roman" w:cs="Times New Roman"/>
          <w:bCs/>
          <w:sz w:val="24"/>
          <w:szCs w:val="24"/>
          <w:lang w:val="nn-NO" w:eastAsia="en-US"/>
        </w:rPr>
        <w:t>.</w:t>
      </w:r>
    </w:p>
    <w:p w:rsidR="00875A5E" w:rsidRDefault="00875A5E">
      <w:pPr>
        <w:spacing w:after="0"/>
        <w:jc w:val="both"/>
        <w:rPr>
          <w:rFonts w:ascii="Times New Roman" w:eastAsia="Times New Roman" w:hAnsi="Times New Roman" w:cs="Times New Roman"/>
          <w:sz w:val="24"/>
          <w:szCs w:val="24"/>
        </w:rPr>
      </w:pPr>
    </w:p>
    <w:p w:rsidR="0015474A" w:rsidRDefault="00000000" w:rsidP="00702950">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Konflik</w:t>
      </w:r>
      <w:proofErr w:type="spellEnd"/>
      <w:r>
        <w:rPr>
          <w:rFonts w:ascii="Times New Roman" w:eastAsia="Times New Roman" w:hAnsi="Times New Roman" w:cs="Times New Roman"/>
          <w:b/>
          <w:sz w:val="24"/>
          <w:szCs w:val="24"/>
        </w:rPr>
        <w:t xml:space="preserve"> Kepentingan </w:t>
      </w:r>
    </w:p>
    <w:p w:rsidR="00875A5E" w:rsidRPr="00875A5E" w:rsidRDefault="00875A5E" w:rsidP="00702950">
      <w:pPr>
        <w:spacing w:after="0"/>
        <w:jc w:val="both"/>
        <w:rPr>
          <w:rFonts w:ascii="Times New Roman" w:eastAsia="Times New Roman" w:hAnsi="Times New Roman" w:cs="Times New Roman"/>
          <w:lang w:eastAsia="en-US"/>
        </w:rPr>
      </w:pPr>
      <w:proofErr w:type="spellStart"/>
      <w:r w:rsidRPr="00875A5E">
        <w:rPr>
          <w:rFonts w:ascii="Times New Roman" w:eastAsia="Times New Roman" w:hAnsi="Times New Roman" w:cs="Times New Roman"/>
          <w:sz w:val="24"/>
          <w:szCs w:val="24"/>
          <w:lang w:eastAsia="en-US"/>
        </w:rPr>
        <w:t>Penulis</w:t>
      </w:r>
      <w:proofErr w:type="spellEnd"/>
      <w:r w:rsidRPr="00875A5E">
        <w:rPr>
          <w:rFonts w:ascii="Times New Roman" w:eastAsia="Times New Roman" w:hAnsi="Times New Roman" w:cs="Times New Roman"/>
          <w:sz w:val="24"/>
          <w:szCs w:val="24"/>
          <w:lang w:eastAsia="en-US"/>
        </w:rPr>
        <w:t xml:space="preserve"> </w:t>
      </w:r>
      <w:proofErr w:type="spellStart"/>
      <w:r w:rsidRPr="00875A5E">
        <w:rPr>
          <w:rFonts w:ascii="Times New Roman" w:eastAsia="Times New Roman" w:hAnsi="Times New Roman" w:cs="Times New Roman"/>
          <w:sz w:val="24"/>
          <w:szCs w:val="24"/>
          <w:lang w:eastAsia="en-US"/>
        </w:rPr>
        <w:t>menyatakan</w:t>
      </w:r>
      <w:proofErr w:type="spellEnd"/>
      <w:r w:rsidRPr="00875A5E">
        <w:rPr>
          <w:rFonts w:ascii="Times New Roman" w:eastAsia="Times New Roman" w:hAnsi="Times New Roman" w:cs="Times New Roman"/>
          <w:sz w:val="24"/>
          <w:szCs w:val="24"/>
          <w:lang w:eastAsia="en-US"/>
        </w:rPr>
        <w:t xml:space="preserve"> tidak memiliki </w:t>
      </w:r>
      <w:proofErr w:type="spellStart"/>
      <w:r w:rsidRPr="00875A5E">
        <w:rPr>
          <w:rFonts w:ascii="Times New Roman" w:eastAsia="Times New Roman" w:hAnsi="Times New Roman" w:cs="Times New Roman"/>
          <w:sz w:val="24"/>
          <w:szCs w:val="24"/>
          <w:lang w:eastAsia="en-US"/>
        </w:rPr>
        <w:t>konflik</w:t>
      </w:r>
      <w:proofErr w:type="spellEnd"/>
      <w:r w:rsidRPr="00875A5E">
        <w:rPr>
          <w:rFonts w:ascii="Times New Roman" w:eastAsia="Times New Roman" w:hAnsi="Times New Roman" w:cs="Times New Roman"/>
          <w:sz w:val="24"/>
          <w:szCs w:val="24"/>
          <w:lang w:eastAsia="en-US"/>
        </w:rPr>
        <w:t xml:space="preserve"> kepentingan dalam penelitian dan </w:t>
      </w:r>
      <w:proofErr w:type="spellStart"/>
      <w:r w:rsidRPr="00875A5E">
        <w:rPr>
          <w:rFonts w:ascii="Times New Roman" w:eastAsia="Times New Roman" w:hAnsi="Times New Roman" w:cs="Times New Roman"/>
          <w:sz w:val="24"/>
          <w:szCs w:val="24"/>
          <w:lang w:eastAsia="en-US"/>
        </w:rPr>
        <w:t>penulisan</w:t>
      </w:r>
      <w:proofErr w:type="spellEnd"/>
      <w:r w:rsidRPr="00875A5E">
        <w:rPr>
          <w:rFonts w:ascii="Times New Roman" w:eastAsia="Times New Roman" w:hAnsi="Times New Roman" w:cs="Times New Roman"/>
          <w:sz w:val="24"/>
          <w:szCs w:val="24"/>
          <w:lang w:eastAsia="en-US"/>
        </w:rPr>
        <w:t xml:space="preserve"> artikel ini.</w:t>
      </w:r>
    </w:p>
    <w:p w:rsidR="0015474A" w:rsidRDefault="0015474A">
      <w:pPr>
        <w:spacing w:after="0"/>
        <w:jc w:val="both"/>
        <w:rPr>
          <w:rFonts w:ascii="Times New Roman" w:eastAsia="Times New Roman" w:hAnsi="Times New Roman" w:cs="Times New Roman"/>
          <w:sz w:val="24"/>
          <w:szCs w:val="24"/>
        </w:rPr>
      </w:pPr>
    </w:p>
    <w:p w:rsidR="00787800" w:rsidRDefault="008C1AB8" w:rsidP="00787800">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Referensi</w:t>
      </w:r>
      <w:proofErr w:type="spellEnd"/>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Amalia</w:t>
      </w:r>
      <w:proofErr w:type="spellEnd"/>
      <w:r w:rsidRPr="00787800">
        <w:rPr>
          <w:rFonts w:ascii="Times New Roman" w:eastAsia="Times New Roman" w:hAnsi="Times New Roman" w:cs="Times New Roman"/>
          <w:sz w:val="24"/>
          <w:szCs w:val="24"/>
          <w:lang w:val="nn-NO" w:eastAsia="en-US"/>
        </w:rPr>
        <w:t xml:space="preserve">, R. (2019). Analisis Faktor – Faktor </w:t>
      </w:r>
      <w:proofErr w:type="spellStart"/>
      <w:r w:rsidRPr="00787800">
        <w:rPr>
          <w:rFonts w:ascii="Times New Roman" w:eastAsia="Times New Roman" w:hAnsi="Times New Roman" w:cs="Times New Roman"/>
          <w:sz w:val="24"/>
          <w:szCs w:val="24"/>
          <w:lang w:val="nn-NO" w:eastAsia="en-US"/>
        </w:rPr>
        <w:t>Yang</w:t>
      </w:r>
      <w:proofErr w:type="spellEnd"/>
      <w:r w:rsidRPr="00787800">
        <w:rPr>
          <w:rFonts w:ascii="Times New Roman" w:eastAsia="Times New Roman" w:hAnsi="Times New Roman" w:cs="Times New Roman"/>
          <w:sz w:val="24"/>
          <w:szCs w:val="24"/>
          <w:lang w:val="nn-NO" w:eastAsia="en-US"/>
        </w:rPr>
        <w:t xml:space="preserve"> Mempengaruhi </w:t>
      </w:r>
      <w:proofErr w:type="spellStart"/>
      <w:r w:rsidRPr="00787800">
        <w:rPr>
          <w:rFonts w:ascii="Times New Roman" w:eastAsia="Times New Roman" w:hAnsi="Times New Roman" w:cs="Times New Roman"/>
          <w:sz w:val="24"/>
          <w:szCs w:val="24"/>
          <w:lang w:val="nn-NO" w:eastAsia="en-US"/>
        </w:rPr>
        <w:t>Rasio</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Ketergantungan</w:t>
      </w:r>
      <w:proofErr w:type="spellEnd"/>
      <w:r w:rsidRPr="00787800">
        <w:rPr>
          <w:rFonts w:ascii="Times New Roman" w:eastAsia="Times New Roman" w:hAnsi="Times New Roman" w:cs="Times New Roman"/>
          <w:sz w:val="24"/>
          <w:szCs w:val="24"/>
          <w:lang w:val="nn-NO" w:eastAsia="en-US"/>
        </w:rPr>
        <w:t xml:space="preserve"> Di </w:t>
      </w:r>
      <w:proofErr w:type="spellStart"/>
      <w:r w:rsidRPr="00787800">
        <w:rPr>
          <w:rFonts w:ascii="Times New Roman" w:eastAsia="Times New Roman" w:hAnsi="Times New Roman" w:cs="Times New Roman"/>
          <w:sz w:val="24"/>
          <w:szCs w:val="24"/>
          <w:lang w:val="nn-NO" w:eastAsia="en-US"/>
        </w:rPr>
        <w:t>Provinsi</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Jawa</w:t>
      </w:r>
      <w:proofErr w:type="spellEnd"/>
      <w:r w:rsidRPr="00787800">
        <w:rPr>
          <w:rFonts w:ascii="Times New Roman" w:eastAsia="Times New Roman" w:hAnsi="Times New Roman" w:cs="Times New Roman"/>
          <w:sz w:val="24"/>
          <w:szCs w:val="24"/>
          <w:lang w:val="nn-NO" w:eastAsia="en-US"/>
        </w:rPr>
        <w:t xml:space="preserve"> Timur. </w:t>
      </w:r>
      <w:r w:rsidRPr="00787800">
        <w:rPr>
          <w:rFonts w:ascii="Times New Roman" w:eastAsia="Times New Roman" w:hAnsi="Times New Roman" w:cs="Times New Roman"/>
          <w:i/>
          <w:iCs/>
          <w:sz w:val="24"/>
          <w:szCs w:val="24"/>
          <w:lang w:eastAsia="en-US"/>
        </w:rPr>
        <w:t xml:space="preserve">Digital Repository Universitas </w:t>
      </w:r>
      <w:proofErr w:type="spellStart"/>
      <w:r w:rsidRPr="00787800">
        <w:rPr>
          <w:rFonts w:ascii="Times New Roman" w:eastAsia="Times New Roman" w:hAnsi="Times New Roman" w:cs="Times New Roman"/>
          <w:i/>
          <w:iCs/>
          <w:sz w:val="24"/>
          <w:szCs w:val="24"/>
          <w:lang w:eastAsia="en-US"/>
        </w:rPr>
        <w:t>Jember</w:t>
      </w:r>
      <w:proofErr w:type="spellEnd"/>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September 2019</w:t>
      </w:r>
      <w:r w:rsidRPr="00787800">
        <w:rPr>
          <w:rFonts w:ascii="Times New Roman" w:eastAsia="Times New Roman" w:hAnsi="Times New Roman" w:cs="Times New Roman"/>
          <w:sz w:val="24"/>
          <w:szCs w:val="24"/>
          <w:lang w:eastAsia="en-US"/>
        </w:rPr>
        <w:t>, 2019–2022. https://repository.unej.ac.id/bitstream/handle/123456789/97975/RIZQI AMALIA - 150810101163.pdf?sequence=1&amp;isAllowed=y</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Andika</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Veriyanto</w:t>
      </w:r>
      <w:proofErr w:type="spellEnd"/>
      <w:r w:rsidRPr="00787800">
        <w:rPr>
          <w:rFonts w:ascii="Times New Roman" w:eastAsia="Times New Roman" w:hAnsi="Times New Roman" w:cs="Times New Roman"/>
          <w:sz w:val="24"/>
          <w:szCs w:val="24"/>
          <w:lang w:val="nn-NO" w:eastAsia="en-US"/>
        </w:rPr>
        <w:t xml:space="preserve">. (2022). Analisis Pengaruh Sektor </w:t>
      </w:r>
      <w:proofErr w:type="spellStart"/>
      <w:r w:rsidRPr="00787800">
        <w:rPr>
          <w:rFonts w:ascii="Times New Roman" w:eastAsia="Times New Roman" w:hAnsi="Times New Roman" w:cs="Times New Roman"/>
          <w:sz w:val="24"/>
          <w:szCs w:val="24"/>
          <w:lang w:val="nn-NO" w:eastAsia="en-US"/>
        </w:rPr>
        <w:t>Unggulan</w:t>
      </w:r>
      <w:proofErr w:type="spellEnd"/>
      <w:r w:rsidRPr="00787800">
        <w:rPr>
          <w:rFonts w:ascii="Times New Roman" w:eastAsia="Times New Roman" w:hAnsi="Times New Roman" w:cs="Times New Roman"/>
          <w:sz w:val="24"/>
          <w:szCs w:val="24"/>
          <w:lang w:val="nn-NO" w:eastAsia="en-US"/>
        </w:rPr>
        <w:t xml:space="preserve">, Tingkat Pendidikan dan </w:t>
      </w:r>
      <w:proofErr w:type="spellStart"/>
      <w:r w:rsidRPr="00787800">
        <w:rPr>
          <w:rFonts w:ascii="Times New Roman" w:eastAsia="Times New Roman" w:hAnsi="Times New Roman" w:cs="Times New Roman"/>
          <w:sz w:val="24"/>
          <w:szCs w:val="24"/>
          <w:lang w:val="nn-NO" w:eastAsia="en-US"/>
        </w:rPr>
        <w:t>Investasi</w:t>
      </w:r>
      <w:proofErr w:type="spellEnd"/>
      <w:r w:rsidRPr="00787800">
        <w:rPr>
          <w:rFonts w:ascii="Times New Roman" w:eastAsia="Times New Roman" w:hAnsi="Times New Roman" w:cs="Times New Roman"/>
          <w:sz w:val="24"/>
          <w:szCs w:val="24"/>
          <w:lang w:val="nn-NO" w:eastAsia="en-US"/>
        </w:rPr>
        <w:t xml:space="preserve"> Terhadap </w:t>
      </w:r>
      <w:proofErr w:type="spellStart"/>
      <w:r w:rsidRPr="00787800">
        <w:rPr>
          <w:rFonts w:ascii="Times New Roman" w:eastAsia="Times New Roman" w:hAnsi="Times New Roman" w:cs="Times New Roman"/>
          <w:sz w:val="24"/>
          <w:szCs w:val="24"/>
          <w:lang w:val="nn-NO" w:eastAsia="en-US"/>
        </w:rPr>
        <w:t>Penyerapan</w:t>
      </w:r>
      <w:proofErr w:type="spellEnd"/>
      <w:r w:rsidRPr="00787800">
        <w:rPr>
          <w:rFonts w:ascii="Times New Roman" w:eastAsia="Times New Roman" w:hAnsi="Times New Roman" w:cs="Times New Roman"/>
          <w:sz w:val="24"/>
          <w:szCs w:val="24"/>
          <w:lang w:val="nn-NO" w:eastAsia="en-US"/>
        </w:rPr>
        <w:t xml:space="preserve"> Tenaga Kerja </w:t>
      </w:r>
      <w:proofErr w:type="spellStart"/>
      <w:r w:rsidRPr="00787800">
        <w:rPr>
          <w:rFonts w:ascii="Times New Roman" w:eastAsia="Times New Roman" w:hAnsi="Times New Roman" w:cs="Times New Roman"/>
          <w:sz w:val="24"/>
          <w:szCs w:val="24"/>
          <w:lang w:val="nn-NO" w:eastAsia="en-US"/>
        </w:rPr>
        <w:t>Provinsi</w:t>
      </w:r>
      <w:proofErr w:type="spellEnd"/>
      <w:r w:rsidRPr="00787800">
        <w:rPr>
          <w:rFonts w:ascii="Times New Roman" w:eastAsia="Times New Roman" w:hAnsi="Times New Roman" w:cs="Times New Roman"/>
          <w:sz w:val="24"/>
          <w:szCs w:val="24"/>
          <w:lang w:val="nn-NO" w:eastAsia="en-US"/>
        </w:rPr>
        <w:t xml:space="preserve"> Sumatera </w:t>
      </w:r>
      <w:proofErr w:type="spellStart"/>
      <w:r w:rsidRPr="00787800">
        <w:rPr>
          <w:rFonts w:ascii="Times New Roman" w:eastAsia="Times New Roman" w:hAnsi="Times New Roman" w:cs="Times New Roman"/>
          <w:sz w:val="24"/>
          <w:szCs w:val="24"/>
          <w:lang w:val="nn-NO" w:eastAsia="en-US"/>
        </w:rPr>
        <w:t>Barat</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i/>
          <w:iCs/>
          <w:sz w:val="24"/>
          <w:szCs w:val="24"/>
          <w:lang w:eastAsia="en-US"/>
        </w:rPr>
        <w:t>Jurnal</w:t>
      </w:r>
      <w:proofErr w:type="spellEnd"/>
      <w:r w:rsidRPr="00787800">
        <w:rPr>
          <w:rFonts w:ascii="Times New Roman" w:eastAsia="Times New Roman" w:hAnsi="Times New Roman" w:cs="Times New Roman"/>
          <w:i/>
          <w:iCs/>
          <w:sz w:val="24"/>
          <w:szCs w:val="24"/>
          <w:lang w:eastAsia="en-US"/>
        </w:rPr>
        <w:t xml:space="preserve"> Pembangunan Nagari</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7</w:t>
      </w:r>
      <w:r w:rsidRPr="00787800">
        <w:rPr>
          <w:rFonts w:ascii="Times New Roman" w:eastAsia="Times New Roman" w:hAnsi="Times New Roman" w:cs="Times New Roman"/>
          <w:sz w:val="24"/>
          <w:szCs w:val="24"/>
          <w:lang w:eastAsia="en-US"/>
        </w:rPr>
        <w:t>(1), 13–30. https://doi.org/10.30559/jpn.v</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Andriani</w:t>
      </w:r>
      <w:proofErr w:type="spellEnd"/>
      <w:r w:rsidRPr="00787800">
        <w:rPr>
          <w:rFonts w:ascii="Times New Roman" w:eastAsia="Times New Roman" w:hAnsi="Times New Roman" w:cs="Times New Roman"/>
          <w:sz w:val="24"/>
          <w:szCs w:val="24"/>
          <w:lang w:eastAsia="en-US"/>
        </w:rPr>
        <w:t xml:space="preserve">, D. S., </w:t>
      </w:r>
      <w:proofErr w:type="spellStart"/>
      <w:r w:rsidRPr="00787800">
        <w:rPr>
          <w:rFonts w:ascii="Times New Roman" w:eastAsia="Times New Roman" w:hAnsi="Times New Roman" w:cs="Times New Roman"/>
          <w:sz w:val="24"/>
          <w:szCs w:val="24"/>
          <w:lang w:eastAsia="en-US"/>
        </w:rPr>
        <w:t>Pitoyo</w:t>
      </w:r>
      <w:proofErr w:type="spellEnd"/>
      <w:r w:rsidRPr="00787800">
        <w:rPr>
          <w:rFonts w:ascii="Times New Roman" w:eastAsia="Times New Roman" w:hAnsi="Times New Roman" w:cs="Times New Roman"/>
          <w:sz w:val="24"/>
          <w:szCs w:val="24"/>
          <w:lang w:eastAsia="en-US"/>
        </w:rPr>
        <w:t xml:space="preserve">, A. J., &amp; </w:t>
      </w:r>
      <w:proofErr w:type="spellStart"/>
      <w:r w:rsidRPr="00787800">
        <w:rPr>
          <w:rFonts w:ascii="Times New Roman" w:eastAsia="Times New Roman" w:hAnsi="Times New Roman" w:cs="Times New Roman"/>
          <w:sz w:val="24"/>
          <w:szCs w:val="24"/>
          <w:lang w:eastAsia="en-US"/>
        </w:rPr>
        <w:t>Pangaribowo</w:t>
      </w:r>
      <w:proofErr w:type="spellEnd"/>
      <w:r w:rsidRPr="00787800">
        <w:rPr>
          <w:rFonts w:ascii="Times New Roman" w:eastAsia="Times New Roman" w:hAnsi="Times New Roman" w:cs="Times New Roman"/>
          <w:sz w:val="24"/>
          <w:szCs w:val="24"/>
          <w:lang w:eastAsia="en-US"/>
        </w:rPr>
        <w:t xml:space="preserve">, E. H. (2018). </w:t>
      </w:r>
      <w:proofErr w:type="spellStart"/>
      <w:r w:rsidRPr="00787800">
        <w:rPr>
          <w:rFonts w:ascii="Times New Roman" w:eastAsia="Times New Roman" w:hAnsi="Times New Roman" w:cs="Times New Roman"/>
          <w:sz w:val="24"/>
          <w:szCs w:val="24"/>
          <w:lang w:val="nn-NO" w:eastAsia="en-US"/>
        </w:rPr>
        <w:t>Ketidaktercapaian</w:t>
      </w:r>
      <w:proofErr w:type="spellEnd"/>
      <w:r w:rsidRPr="00787800">
        <w:rPr>
          <w:rFonts w:ascii="Times New Roman" w:eastAsia="Times New Roman" w:hAnsi="Times New Roman" w:cs="Times New Roman"/>
          <w:sz w:val="24"/>
          <w:szCs w:val="24"/>
          <w:lang w:val="nn-NO" w:eastAsia="en-US"/>
        </w:rPr>
        <w:t xml:space="preserve"> Bonus Demografi: Pembelajaran dari Sumatera </w:t>
      </w:r>
      <w:proofErr w:type="spellStart"/>
      <w:r w:rsidRPr="00787800">
        <w:rPr>
          <w:rFonts w:ascii="Times New Roman" w:eastAsia="Times New Roman" w:hAnsi="Times New Roman" w:cs="Times New Roman"/>
          <w:sz w:val="24"/>
          <w:szCs w:val="24"/>
          <w:lang w:val="nn-NO" w:eastAsia="en-US"/>
        </w:rPr>
        <w:t>Barat</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Populasi</w:t>
      </w:r>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26</w:t>
      </w:r>
      <w:r w:rsidRPr="00787800">
        <w:rPr>
          <w:rFonts w:ascii="Times New Roman" w:eastAsia="Times New Roman" w:hAnsi="Times New Roman" w:cs="Times New Roman"/>
          <w:sz w:val="24"/>
          <w:szCs w:val="24"/>
          <w:lang w:val="nn-NO" w:eastAsia="en-US"/>
        </w:rPr>
        <w:t>(1), 1. https://doi.org/10.22146/jp.38685</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Arifin</w:t>
      </w:r>
      <w:proofErr w:type="spellEnd"/>
      <w:r w:rsidRPr="00787800">
        <w:rPr>
          <w:rFonts w:ascii="Times New Roman" w:eastAsia="Times New Roman" w:hAnsi="Times New Roman" w:cs="Times New Roman"/>
          <w:sz w:val="24"/>
          <w:szCs w:val="24"/>
          <w:lang w:val="nn-NO" w:eastAsia="en-US"/>
        </w:rPr>
        <w:t xml:space="preserve">, F., &amp; </w:t>
      </w:r>
      <w:proofErr w:type="spellStart"/>
      <w:r w:rsidRPr="00787800">
        <w:rPr>
          <w:rFonts w:ascii="Times New Roman" w:eastAsia="Times New Roman" w:hAnsi="Times New Roman" w:cs="Times New Roman"/>
          <w:sz w:val="24"/>
          <w:szCs w:val="24"/>
          <w:lang w:val="nn-NO" w:eastAsia="en-US"/>
        </w:rPr>
        <w:t>Faridatussalam</w:t>
      </w:r>
      <w:proofErr w:type="spellEnd"/>
      <w:r w:rsidRPr="00787800">
        <w:rPr>
          <w:rFonts w:ascii="Times New Roman" w:eastAsia="Times New Roman" w:hAnsi="Times New Roman" w:cs="Times New Roman"/>
          <w:sz w:val="24"/>
          <w:szCs w:val="24"/>
          <w:lang w:val="nn-NO" w:eastAsia="en-US"/>
        </w:rPr>
        <w:t xml:space="preserve">, S. R. (2023). Analisis Faktor </w:t>
      </w:r>
      <w:proofErr w:type="spellStart"/>
      <w:r w:rsidRPr="00787800">
        <w:rPr>
          <w:rFonts w:ascii="Times New Roman" w:eastAsia="Times New Roman" w:hAnsi="Times New Roman" w:cs="Times New Roman"/>
          <w:sz w:val="24"/>
          <w:szCs w:val="24"/>
          <w:lang w:val="nn-NO" w:eastAsia="en-US"/>
        </w:rPr>
        <w:t>Yang</w:t>
      </w:r>
      <w:proofErr w:type="spellEnd"/>
      <w:r w:rsidRPr="00787800">
        <w:rPr>
          <w:rFonts w:ascii="Times New Roman" w:eastAsia="Times New Roman" w:hAnsi="Times New Roman" w:cs="Times New Roman"/>
          <w:sz w:val="24"/>
          <w:szCs w:val="24"/>
          <w:lang w:val="nn-NO" w:eastAsia="en-US"/>
        </w:rPr>
        <w:t xml:space="preserve"> Mempengaruhi Bonus Demografi Di </w:t>
      </w:r>
      <w:proofErr w:type="spellStart"/>
      <w:r w:rsidRPr="00787800">
        <w:rPr>
          <w:rFonts w:ascii="Times New Roman" w:eastAsia="Times New Roman" w:hAnsi="Times New Roman" w:cs="Times New Roman"/>
          <w:sz w:val="24"/>
          <w:szCs w:val="24"/>
          <w:lang w:val="nn-NO" w:eastAsia="en-US"/>
        </w:rPr>
        <w:t>Nusa</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Ternggara</w:t>
      </w:r>
      <w:proofErr w:type="spellEnd"/>
      <w:r w:rsidRPr="00787800">
        <w:rPr>
          <w:rFonts w:ascii="Times New Roman" w:eastAsia="Times New Roman" w:hAnsi="Times New Roman" w:cs="Times New Roman"/>
          <w:sz w:val="24"/>
          <w:szCs w:val="24"/>
          <w:lang w:val="nn-NO" w:eastAsia="en-US"/>
        </w:rPr>
        <w:t xml:space="preserve"> Timur Tahun 2017-2021. </w:t>
      </w:r>
      <w:r w:rsidRPr="00787800">
        <w:rPr>
          <w:rFonts w:ascii="Times New Roman" w:eastAsia="Times New Roman" w:hAnsi="Times New Roman" w:cs="Times New Roman"/>
          <w:i/>
          <w:iCs/>
          <w:sz w:val="24"/>
          <w:szCs w:val="24"/>
          <w:lang w:val="nn-NO" w:eastAsia="en-US"/>
        </w:rPr>
        <w:t>JEMSI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Ekonomi …</w:t>
      </w:r>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9</w:t>
      </w:r>
      <w:r w:rsidRPr="00787800">
        <w:rPr>
          <w:rFonts w:ascii="Times New Roman" w:eastAsia="Times New Roman" w:hAnsi="Times New Roman" w:cs="Times New Roman"/>
          <w:sz w:val="24"/>
          <w:szCs w:val="24"/>
          <w:lang w:val="nn-NO" w:eastAsia="en-US"/>
        </w:rPr>
        <w:t>(3), 959–966. http://www.journal.lembagakita.org/index.php/jemsi/article/view/1205</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Badan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Pusat</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Statistik</w:t>
      </w:r>
      <w:proofErr w:type="spellEnd"/>
      <w:r w:rsidRPr="00787800">
        <w:rPr>
          <w:rFonts w:ascii="Times New Roman" w:eastAsia="Times New Roman" w:hAnsi="Times New Roman" w:cs="Times New Roman"/>
          <w:sz w:val="24"/>
          <w:szCs w:val="24"/>
          <w:lang w:val="nn-NO" w:eastAsia="en-US"/>
        </w:rPr>
        <w:t xml:space="preserve">. (2020). </w:t>
      </w:r>
      <w:proofErr w:type="spellStart"/>
      <w:r w:rsidRPr="00787800">
        <w:rPr>
          <w:rFonts w:ascii="Times New Roman" w:eastAsia="Times New Roman" w:hAnsi="Times New Roman" w:cs="Times New Roman"/>
          <w:sz w:val="24"/>
          <w:szCs w:val="24"/>
          <w:lang w:val="nn-NO" w:eastAsia="en-US"/>
        </w:rPr>
        <w:t>Catalog</w:t>
      </w:r>
      <w:proofErr w:type="spellEnd"/>
      <w:r w:rsidRPr="00787800">
        <w:rPr>
          <w:rFonts w:ascii="Times New Roman" w:eastAsia="Times New Roman" w:hAnsi="Times New Roman" w:cs="Times New Roman"/>
          <w:sz w:val="24"/>
          <w:szCs w:val="24"/>
          <w:lang w:val="nn-NO" w:eastAsia="en-US"/>
        </w:rPr>
        <w:t xml:space="preserve"> : 1101001. In </w:t>
      </w:r>
      <w:proofErr w:type="spellStart"/>
      <w:r w:rsidRPr="00787800">
        <w:rPr>
          <w:rFonts w:ascii="Times New Roman" w:eastAsia="Times New Roman" w:hAnsi="Times New Roman" w:cs="Times New Roman"/>
          <w:i/>
          <w:iCs/>
          <w:sz w:val="24"/>
          <w:szCs w:val="24"/>
          <w:lang w:val="nn-NO" w:eastAsia="en-US"/>
        </w:rPr>
        <w:t>Statistik</w:t>
      </w:r>
      <w:proofErr w:type="spellEnd"/>
      <w:r w:rsidRPr="00787800">
        <w:rPr>
          <w:rFonts w:ascii="Times New Roman" w:eastAsia="Times New Roman" w:hAnsi="Times New Roman" w:cs="Times New Roman"/>
          <w:i/>
          <w:iCs/>
          <w:sz w:val="24"/>
          <w:szCs w:val="24"/>
          <w:lang w:val="nn-NO" w:eastAsia="en-US"/>
        </w:rPr>
        <w:t xml:space="preserve"> Indonesia 2020</w:t>
      </w:r>
      <w:r w:rsidRPr="00787800">
        <w:rPr>
          <w:rFonts w:ascii="Times New Roman" w:eastAsia="Times New Roman" w:hAnsi="Times New Roman" w:cs="Times New Roman"/>
          <w:sz w:val="24"/>
          <w:szCs w:val="24"/>
          <w:lang w:val="nn-NO" w:eastAsia="en-US"/>
        </w:rPr>
        <w:t xml:space="preserve"> (Vol. 1101001). https://www.bps.go.id/publication/2020/04/29/e9011b3155d45d70823c141f/statistik-indonesia-2020.html</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Badan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Pusat</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Statistik</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Provinsi</w:t>
      </w:r>
      <w:proofErr w:type="spellEnd"/>
      <w:r w:rsidRPr="00787800">
        <w:rPr>
          <w:rFonts w:ascii="Times New Roman" w:eastAsia="Times New Roman" w:hAnsi="Times New Roman" w:cs="Times New Roman"/>
          <w:sz w:val="24"/>
          <w:szCs w:val="24"/>
          <w:lang w:val="nn-NO" w:eastAsia="en-US"/>
        </w:rPr>
        <w:t xml:space="preserve"> Sumatera </w:t>
      </w:r>
      <w:proofErr w:type="spellStart"/>
      <w:r w:rsidRPr="00787800">
        <w:rPr>
          <w:rFonts w:ascii="Times New Roman" w:eastAsia="Times New Roman" w:hAnsi="Times New Roman" w:cs="Times New Roman"/>
          <w:sz w:val="24"/>
          <w:szCs w:val="24"/>
          <w:lang w:val="nn-NO" w:eastAsia="en-US"/>
        </w:rPr>
        <w:t>Barat</w:t>
      </w:r>
      <w:proofErr w:type="spellEnd"/>
      <w:r w:rsidRPr="00787800">
        <w:rPr>
          <w:rFonts w:ascii="Times New Roman" w:eastAsia="Times New Roman" w:hAnsi="Times New Roman" w:cs="Times New Roman"/>
          <w:sz w:val="24"/>
          <w:szCs w:val="24"/>
          <w:lang w:val="nn-NO" w:eastAsia="en-US"/>
        </w:rPr>
        <w:t xml:space="preserve">. (2023). </w:t>
      </w:r>
      <w:proofErr w:type="spellStart"/>
      <w:r w:rsidRPr="00787800">
        <w:rPr>
          <w:rFonts w:ascii="Times New Roman" w:eastAsia="Times New Roman" w:hAnsi="Times New Roman" w:cs="Times New Roman"/>
          <w:sz w:val="24"/>
          <w:szCs w:val="24"/>
          <w:lang w:val="nn-NO" w:eastAsia="en-US"/>
        </w:rPr>
        <w:t>Keadaan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Ketenagakerjaan</w:t>
      </w:r>
      <w:proofErr w:type="spellEnd"/>
      <w:r w:rsidRPr="00787800">
        <w:rPr>
          <w:rFonts w:ascii="Times New Roman" w:eastAsia="Times New Roman" w:hAnsi="Times New Roman" w:cs="Times New Roman"/>
          <w:sz w:val="24"/>
          <w:szCs w:val="24"/>
          <w:lang w:val="nn-NO" w:eastAsia="en-US"/>
        </w:rPr>
        <w:t xml:space="preserve"> Sumatera </w:t>
      </w:r>
      <w:proofErr w:type="spellStart"/>
      <w:r w:rsidRPr="00787800">
        <w:rPr>
          <w:rFonts w:ascii="Times New Roman" w:eastAsia="Times New Roman" w:hAnsi="Times New Roman" w:cs="Times New Roman"/>
          <w:sz w:val="24"/>
          <w:szCs w:val="24"/>
          <w:lang w:val="nn-NO" w:eastAsia="en-US"/>
        </w:rPr>
        <w:t>Barat</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Agustus</w:t>
      </w:r>
      <w:proofErr w:type="spellEnd"/>
      <w:r w:rsidRPr="00787800">
        <w:rPr>
          <w:rFonts w:ascii="Times New Roman" w:eastAsia="Times New Roman" w:hAnsi="Times New Roman" w:cs="Times New Roman"/>
          <w:sz w:val="24"/>
          <w:szCs w:val="24"/>
          <w:lang w:val="nn-NO" w:eastAsia="en-US"/>
        </w:rPr>
        <w:t xml:space="preserve"> 2023. </w:t>
      </w:r>
      <w:proofErr w:type="spellStart"/>
      <w:r w:rsidRPr="00787800">
        <w:rPr>
          <w:rFonts w:ascii="Times New Roman" w:eastAsia="Times New Roman" w:hAnsi="Times New Roman" w:cs="Times New Roman"/>
          <w:i/>
          <w:iCs/>
          <w:sz w:val="24"/>
          <w:szCs w:val="24"/>
          <w:lang w:val="nn-NO" w:eastAsia="en-US"/>
        </w:rPr>
        <w:t>Berita</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Resmi</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Statistik</w:t>
      </w:r>
      <w:proofErr w:type="spellEnd"/>
      <w:r w:rsidRPr="00787800">
        <w:rPr>
          <w:rFonts w:ascii="Times New Roman" w:eastAsia="Times New Roman" w:hAnsi="Times New Roman" w:cs="Times New Roman"/>
          <w:i/>
          <w:iCs/>
          <w:sz w:val="24"/>
          <w:szCs w:val="24"/>
          <w:lang w:val="nn-NO" w:eastAsia="en-US"/>
        </w:rPr>
        <w:t xml:space="preserve"> Prov </w:t>
      </w:r>
      <w:proofErr w:type="spellStart"/>
      <w:r w:rsidRPr="00787800">
        <w:rPr>
          <w:rFonts w:ascii="Times New Roman" w:eastAsia="Times New Roman" w:hAnsi="Times New Roman" w:cs="Times New Roman"/>
          <w:i/>
          <w:iCs/>
          <w:sz w:val="24"/>
          <w:szCs w:val="24"/>
          <w:lang w:val="nn-NO" w:eastAsia="en-US"/>
        </w:rPr>
        <w:t>Sumbar</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27</w:t>
      </w:r>
      <w:r w:rsidRPr="00787800">
        <w:rPr>
          <w:rFonts w:ascii="Times New Roman" w:eastAsia="Times New Roman" w:hAnsi="Times New Roman" w:cs="Times New Roman"/>
          <w:sz w:val="24"/>
          <w:szCs w:val="24"/>
          <w:lang w:val="nn-NO" w:eastAsia="en-US"/>
        </w:rPr>
        <w:t xml:space="preserve">, 1–20. </w:t>
      </w:r>
      <w:r w:rsidRPr="00787800">
        <w:rPr>
          <w:rFonts w:ascii="Times New Roman" w:eastAsia="Times New Roman" w:hAnsi="Times New Roman" w:cs="Times New Roman"/>
          <w:sz w:val="24"/>
          <w:szCs w:val="24"/>
          <w:lang w:val="nn-NO" w:eastAsia="en-US"/>
        </w:rPr>
        <w:lastRenderedPageBreak/>
        <w:t>https://sumbar.bps.go.id/pressrelease/2023/11/06/1166/agustus-2023--tingkat-pengangguran-terbuka--tpt--di-sumatera-barat-sebesar-5-94-persen.html</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r w:rsidRPr="00787800">
        <w:rPr>
          <w:rFonts w:ascii="Times New Roman" w:eastAsia="Times New Roman" w:hAnsi="Times New Roman" w:cs="Times New Roman"/>
          <w:sz w:val="24"/>
          <w:szCs w:val="24"/>
          <w:lang w:eastAsia="en-US"/>
        </w:rPr>
        <w:t xml:space="preserve">Chattopadhyay, A. K., Kumar, T. K., &amp; Rice, I. (2020). A social engineering model for poverty alleviation. </w:t>
      </w:r>
      <w:r w:rsidRPr="00787800">
        <w:rPr>
          <w:rFonts w:ascii="Times New Roman" w:eastAsia="Times New Roman" w:hAnsi="Times New Roman" w:cs="Times New Roman"/>
          <w:i/>
          <w:iCs/>
          <w:sz w:val="24"/>
          <w:szCs w:val="24"/>
          <w:lang w:eastAsia="en-US"/>
        </w:rPr>
        <w:t>Nature Communications</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11</w:t>
      </w:r>
      <w:r w:rsidRPr="00787800">
        <w:rPr>
          <w:rFonts w:ascii="Times New Roman" w:eastAsia="Times New Roman" w:hAnsi="Times New Roman" w:cs="Times New Roman"/>
          <w:sz w:val="24"/>
          <w:szCs w:val="24"/>
          <w:lang w:eastAsia="en-US"/>
        </w:rPr>
        <w:t>(1). https://doi.org/10.1038/s41467-020-20201-4</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eastAsia="en-US"/>
        </w:rPr>
        <w:t>Christiani</w:t>
      </w:r>
      <w:proofErr w:type="spellEnd"/>
      <w:r w:rsidRPr="00787800">
        <w:rPr>
          <w:rFonts w:ascii="Times New Roman" w:eastAsia="Times New Roman" w:hAnsi="Times New Roman" w:cs="Times New Roman"/>
          <w:sz w:val="24"/>
          <w:szCs w:val="24"/>
          <w:lang w:eastAsia="en-US"/>
        </w:rPr>
        <w:t xml:space="preserve">, C., </w:t>
      </w:r>
      <w:proofErr w:type="spellStart"/>
      <w:r w:rsidRPr="00787800">
        <w:rPr>
          <w:rFonts w:ascii="Times New Roman" w:eastAsia="Times New Roman" w:hAnsi="Times New Roman" w:cs="Times New Roman"/>
          <w:sz w:val="24"/>
          <w:szCs w:val="24"/>
          <w:lang w:eastAsia="en-US"/>
        </w:rPr>
        <w:t>Tedjo</w:t>
      </w:r>
      <w:proofErr w:type="spellEnd"/>
      <w:r w:rsidRPr="00787800">
        <w:rPr>
          <w:rFonts w:ascii="Times New Roman" w:eastAsia="Times New Roman" w:hAnsi="Times New Roman" w:cs="Times New Roman"/>
          <w:sz w:val="24"/>
          <w:szCs w:val="24"/>
          <w:lang w:eastAsia="en-US"/>
        </w:rPr>
        <w:t xml:space="preserve">, P., &amp; </w:t>
      </w:r>
      <w:proofErr w:type="spellStart"/>
      <w:r w:rsidRPr="00787800">
        <w:rPr>
          <w:rFonts w:ascii="Times New Roman" w:eastAsia="Times New Roman" w:hAnsi="Times New Roman" w:cs="Times New Roman"/>
          <w:sz w:val="24"/>
          <w:szCs w:val="24"/>
          <w:lang w:eastAsia="en-US"/>
        </w:rPr>
        <w:t>Martono</w:t>
      </w:r>
      <w:proofErr w:type="spellEnd"/>
      <w:r w:rsidRPr="00787800">
        <w:rPr>
          <w:rFonts w:ascii="Times New Roman" w:eastAsia="Times New Roman" w:hAnsi="Times New Roman" w:cs="Times New Roman"/>
          <w:sz w:val="24"/>
          <w:szCs w:val="24"/>
          <w:lang w:eastAsia="en-US"/>
        </w:rPr>
        <w:t xml:space="preserve">, B. (2014). </w:t>
      </w:r>
      <w:r w:rsidRPr="00787800">
        <w:rPr>
          <w:rFonts w:ascii="Times New Roman" w:eastAsia="Times New Roman" w:hAnsi="Times New Roman" w:cs="Times New Roman"/>
          <w:i/>
          <w:iCs/>
          <w:sz w:val="24"/>
          <w:szCs w:val="24"/>
          <w:lang w:val="nn-NO" w:eastAsia="en-US"/>
        </w:rPr>
        <w:t xml:space="preserve">Analisis </w:t>
      </w:r>
      <w:proofErr w:type="spellStart"/>
      <w:r w:rsidRPr="00787800">
        <w:rPr>
          <w:rFonts w:ascii="Times New Roman" w:eastAsia="Times New Roman" w:hAnsi="Times New Roman" w:cs="Times New Roman"/>
          <w:i/>
          <w:iCs/>
          <w:sz w:val="24"/>
          <w:szCs w:val="24"/>
          <w:lang w:val="nn-NO" w:eastAsia="en-US"/>
        </w:rPr>
        <w:t>Dampak</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Kepadatan</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Penduduk</w:t>
      </w:r>
      <w:proofErr w:type="spellEnd"/>
      <w:r w:rsidRPr="00787800">
        <w:rPr>
          <w:rFonts w:ascii="Times New Roman" w:eastAsia="Times New Roman" w:hAnsi="Times New Roman" w:cs="Times New Roman"/>
          <w:i/>
          <w:iCs/>
          <w:sz w:val="24"/>
          <w:szCs w:val="24"/>
          <w:lang w:val="nn-NO" w:eastAsia="en-US"/>
        </w:rPr>
        <w:t xml:space="preserve"> Terhadap </w:t>
      </w:r>
      <w:proofErr w:type="spellStart"/>
      <w:r w:rsidRPr="00787800">
        <w:rPr>
          <w:rFonts w:ascii="Times New Roman" w:eastAsia="Times New Roman" w:hAnsi="Times New Roman" w:cs="Times New Roman"/>
          <w:i/>
          <w:iCs/>
          <w:sz w:val="24"/>
          <w:szCs w:val="24"/>
          <w:lang w:val="nn-NO" w:eastAsia="en-US"/>
        </w:rPr>
        <w:t>Kualitas</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Hidup</w:t>
      </w:r>
      <w:proofErr w:type="spellEnd"/>
      <w:r w:rsidRPr="00787800">
        <w:rPr>
          <w:rFonts w:ascii="Times New Roman" w:eastAsia="Times New Roman" w:hAnsi="Times New Roman" w:cs="Times New Roman"/>
          <w:i/>
          <w:iCs/>
          <w:sz w:val="24"/>
          <w:szCs w:val="24"/>
          <w:lang w:val="nn-NO" w:eastAsia="en-US"/>
        </w:rPr>
        <w:t xml:space="preserve"> Masyarakat </w:t>
      </w:r>
      <w:proofErr w:type="spellStart"/>
      <w:r w:rsidRPr="00787800">
        <w:rPr>
          <w:rFonts w:ascii="Times New Roman" w:eastAsia="Times New Roman" w:hAnsi="Times New Roman" w:cs="Times New Roman"/>
          <w:i/>
          <w:iCs/>
          <w:sz w:val="24"/>
          <w:szCs w:val="24"/>
          <w:lang w:val="nn-NO" w:eastAsia="en-US"/>
        </w:rPr>
        <w:t>Provinsi</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Jawa</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Tengah</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sz w:val="24"/>
          <w:szCs w:val="24"/>
          <w:lang w:eastAsia="en-US"/>
        </w:rPr>
        <w:t>102–114.</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r w:rsidRPr="00787800">
        <w:rPr>
          <w:rFonts w:ascii="Times New Roman" w:eastAsia="Times New Roman" w:hAnsi="Times New Roman" w:cs="Times New Roman"/>
          <w:sz w:val="24"/>
          <w:szCs w:val="24"/>
          <w:lang w:eastAsia="en-US"/>
        </w:rPr>
        <w:t xml:space="preserve">Creswell, J. W., &amp; Creswell, J. D. (2018). Mixed Methods Procedures. In </w:t>
      </w:r>
      <w:r w:rsidRPr="00787800">
        <w:rPr>
          <w:rFonts w:ascii="Times New Roman" w:eastAsia="Times New Roman" w:hAnsi="Times New Roman" w:cs="Times New Roman"/>
          <w:i/>
          <w:iCs/>
          <w:sz w:val="24"/>
          <w:szCs w:val="24"/>
          <w:lang w:eastAsia="en-US"/>
        </w:rPr>
        <w:t xml:space="preserve">Research </w:t>
      </w:r>
      <w:proofErr w:type="spellStart"/>
      <w:r w:rsidRPr="00787800">
        <w:rPr>
          <w:rFonts w:ascii="Times New Roman" w:eastAsia="Times New Roman" w:hAnsi="Times New Roman" w:cs="Times New Roman"/>
          <w:i/>
          <w:iCs/>
          <w:sz w:val="24"/>
          <w:szCs w:val="24"/>
          <w:lang w:eastAsia="en-US"/>
        </w:rPr>
        <w:t>Defign</w:t>
      </w:r>
      <w:proofErr w:type="spellEnd"/>
      <w:r w:rsidRPr="00787800">
        <w:rPr>
          <w:rFonts w:ascii="Times New Roman" w:eastAsia="Times New Roman" w:hAnsi="Times New Roman" w:cs="Times New Roman"/>
          <w:i/>
          <w:iCs/>
          <w:sz w:val="24"/>
          <w:szCs w:val="24"/>
          <w:lang w:eastAsia="en-US"/>
        </w:rPr>
        <w:t xml:space="preserve">: Qualitative, Quantitative, and Mixed M </w:t>
      </w:r>
      <w:proofErr w:type="spellStart"/>
      <w:r w:rsidRPr="00787800">
        <w:rPr>
          <w:rFonts w:ascii="Times New Roman" w:eastAsia="Times New Roman" w:hAnsi="Times New Roman" w:cs="Times New Roman"/>
          <w:i/>
          <w:iCs/>
          <w:sz w:val="24"/>
          <w:szCs w:val="24"/>
          <w:lang w:eastAsia="en-US"/>
        </w:rPr>
        <w:t>ethods</w:t>
      </w:r>
      <w:proofErr w:type="spellEnd"/>
      <w:r w:rsidRPr="00787800">
        <w:rPr>
          <w:rFonts w:ascii="Times New Roman" w:eastAsia="Times New Roman" w:hAnsi="Times New Roman" w:cs="Times New Roman"/>
          <w:i/>
          <w:iCs/>
          <w:sz w:val="24"/>
          <w:szCs w:val="24"/>
          <w:lang w:eastAsia="en-US"/>
        </w:rPr>
        <w:t xml:space="preserve"> Approaches</w:t>
      </w:r>
      <w:r w:rsidRPr="00787800">
        <w:rPr>
          <w:rFonts w:ascii="Times New Roman" w:eastAsia="Times New Roman" w:hAnsi="Times New Roman" w:cs="Times New Roman"/>
          <w:sz w:val="24"/>
          <w:szCs w:val="24"/>
          <w:lang w:eastAsia="en-US"/>
        </w:rPr>
        <w:t>.</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eastAsia="en-US"/>
        </w:rPr>
        <w:t>Dmitrieva</w:t>
      </w:r>
      <w:proofErr w:type="spellEnd"/>
      <w:r w:rsidRPr="00787800">
        <w:rPr>
          <w:rFonts w:ascii="Times New Roman" w:eastAsia="Times New Roman" w:hAnsi="Times New Roman" w:cs="Times New Roman"/>
          <w:sz w:val="24"/>
          <w:szCs w:val="24"/>
          <w:lang w:eastAsia="en-US"/>
        </w:rPr>
        <w:t xml:space="preserve">, Y. N. (2021). Differentiation of dependency ratio in Irkutsk oblast. </w:t>
      </w:r>
      <w:r w:rsidRPr="00787800">
        <w:rPr>
          <w:rFonts w:ascii="Times New Roman" w:eastAsia="Times New Roman" w:hAnsi="Times New Roman" w:cs="Times New Roman"/>
          <w:i/>
          <w:iCs/>
          <w:sz w:val="24"/>
          <w:szCs w:val="24"/>
          <w:lang w:eastAsia="en-US"/>
        </w:rPr>
        <w:t>IOP Conference Series: Earth and Environmental Science</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629</w:t>
      </w:r>
      <w:r w:rsidRPr="00787800">
        <w:rPr>
          <w:rFonts w:ascii="Times New Roman" w:eastAsia="Times New Roman" w:hAnsi="Times New Roman" w:cs="Times New Roman"/>
          <w:sz w:val="24"/>
          <w:szCs w:val="24"/>
          <w:lang w:eastAsia="en-US"/>
        </w:rPr>
        <w:t>(1). https://doi.org/10.1088/1755-1315/629/1/012052</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Faelassuffa</w:t>
      </w:r>
      <w:proofErr w:type="spellEnd"/>
      <w:r w:rsidRPr="00787800">
        <w:rPr>
          <w:rFonts w:ascii="Times New Roman" w:eastAsia="Times New Roman" w:hAnsi="Times New Roman" w:cs="Times New Roman"/>
          <w:sz w:val="24"/>
          <w:szCs w:val="24"/>
          <w:lang w:val="nn-NO" w:eastAsia="en-US"/>
        </w:rPr>
        <w:t xml:space="preserve">, A., &amp; </w:t>
      </w:r>
      <w:proofErr w:type="spellStart"/>
      <w:r w:rsidRPr="00787800">
        <w:rPr>
          <w:rFonts w:ascii="Times New Roman" w:eastAsia="Times New Roman" w:hAnsi="Times New Roman" w:cs="Times New Roman"/>
          <w:sz w:val="24"/>
          <w:szCs w:val="24"/>
          <w:lang w:val="nn-NO" w:eastAsia="en-US"/>
        </w:rPr>
        <w:t>Yuliani</w:t>
      </w:r>
      <w:proofErr w:type="spellEnd"/>
      <w:r w:rsidRPr="00787800">
        <w:rPr>
          <w:rFonts w:ascii="Times New Roman" w:eastAsia="Times New Roman" w:hAnsi="Times New Roman" w:cs="Times New Roman"/>
          <w:sz w:val="24"/>
          <w:szCs w:val="24"/>
          <w:lang w:val="nn-NO" w:eastAsia="en-US"/>
        </w:rPr>
        <w:t xml:space="preserve">, E. (2022). Kajian Tingkat </w:t>
      </w:r>
      <w:proofErr w:type="spellStart"/>
      <w:r w:rsidRPr="00787800">
        <w:rPr>
          <w:rFonts w:ascii="Times New Roman" w:eastAsia="Times New Roman" w:hAnsi="Times New Roman" w:cs="Times New Roman"/>
          <w:sz w:val="24"/>
          <w:szCs w:val="24"/>
          <w:lang w:val="nn-NO" w:eastAsia="en-US"/>
        </w:rPr>
        <w:t>Partisipasi</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Angkatan</w:t>
      </w:r>
      <w:proofErr w:type="spellEnd"/>
      <w:r w:rsidRPr="00787800">
        <w:rPr>
          <w:rFonts w:ascii="Times New Roman" w:eastAsia="Times New Roman" w:hAnsi="Times New Roman" w:cs="Times New Roman"/>
          <w:sz w:val="24"/>
          <w:szCs w:val="24"/>
          <w:lang w:val="nn-NO" w:eastAsia="en-US"/>
        </w:rPr>
        <w:t xml:space="preserve"> Kerja Terhadap Indeks </w:t>
      </w:r>
      <w:proofErr w:type="spellStart"/>
      <w:r w:rsidRPr="00787800">
        <w:rPr>
          <w:rFonts w:ascii="Times New Roman" w:eastAsia="Times New Roman" w:hAnsi="Times New Roman" w:cs="Times New Roman"/>
          <w:sz w:val="24"/>
          <w:szCs w:val="24"/>
          <w:lang w:val="nn-NO" w:eastAsia="en-US"/>
        </w:rPr>
        <w:t>Pembangunan</w:t>
      </w:r>
      <w:proofErr w:type="spellEnd"/>
      <w:r w:rsidRPr="00787800">
        <w:rPr>
          <w:rFonts w:ascii="Times New Roman" w:eastAsia="Times New Roman" w:hAnsi="Times New Roman" w:cs="Times New Roman"/>
          <w:sz w:val="24"/>
          <w:szCs w:val="24"/>
          <w:lang w:val="nn-NO" w:eastAsia="en-US"/>
        </w:rPr>
        <w:t xml:space="preserve"> Manusia.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Kajian Ruang</w:t>
      </w:r>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1</w:t>
      </w:r>
      <w:r w:rsidRPr="00787800">
        <w:rPr>
          <w:rFonts w:ascii="Times New Roman" w:eastAsia="Times New Roman" w:hAnsi="Times New Roman" w:cs="Times New Roman"/>
          <w:sz w:val="24"/>
          <w:szCs w:val="24"/>
          <w:lang w:val="nn-NO" w:eastAsia="en-US"/>
        </w:rPr>
        <w:t>(1), 49. https://doi.org/10.30659/jkr.v1i1.19979</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Felangi</w:t>
      </w:r>
      <w:proofErr w:type="spellEnd"/>
      <w:r w:rsidRPr="00787800">
        <w:rPr>
          <w:rFonts w:ascii="Times New Roman" w:eastAsia="Times New Roman" w:hAnsi="Times New Roman" w:cs="Times New Roman"/>
          <w:sz w:val="24"/>
          <w:szCs w:val="24"/>
          <w:lang w:val="nn-NO" w:eastAsia="en-US"/>
        </w:rPr>
        <w:t xml:space="preserve">, R. P., &amp; </w:t>
      </w:r>
      <w:proofErr w:type="spellStart"/>
      <w:r w:rsidRPr="00787800">
        <w:rPr>
          <w:rFonts w:ascii="Times New Roman" w:eastAsia="Times New Roman" w:hAnsi="Times New Roman" w:cs="Times New Roman"/>
          <w:sz w:val="24"/>
          <w:szCs w:val="24"/>
          <w:lang w:val="nn-NO" w:eastAsia="en-US"/>
        </w:rPr>
        <w:t>Yasa</w:t>
      </w:r>
      <w:proofErr w:type="spellEnd"/>
      <w:r w:rsidRPr="00787800">
        <w:rPr>
          <w:rFonts w:ascii="Times New Roman" w:eastAsia="Times New Roman" w:hAnsi="Times New Roman" w:cs="Times New Roman"/>
          <w:sz w:val="24"/>
          <w:szCs w:val="24"/>
          <w:lang w:val="nn-NO" w:eastAsia="en-US"/>
        </w:rPr>
        <w:t xml:space="preserve">, I. G. W. M. (2021). Analisis Beberapa Variabel </w:t>
      </w:r>
      <w:proofErr w:type="spellStart"/>
      <w:r w:rsidRPr="00787800">
        <w:rPr>
          <w:rFonts w:ascii="Times New Roman" w:eastAsia="Times New Roman" w:hAnsi="Times New Roman" w:cs="Times New Roman"/>
          <w:sz w:val="24"/>
          <w:szCs w:val="24"/>
          <w:lang w:val="nn-NO" w:eastAsia="en-US"/>
        </w:rPr>
        <w:t>Yang</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Berpengaruh</w:t>
      </w:r>
      <w:proofErr w:type="spellEnd"/>
      <w:r w:rsidRPr="00787800">
        <w:rPr>
          <w:rFonts w:ascii="Times New Roman" w:eastAsia="Times New Roman" w:hAnsi="Times New Roman" w:cs="Times New Roman"/>
          <w:sz w:val="24"/>
          <w:szCs w:val="24"/>
          <w:lang w:val="nn-NO" w:eastAsia="en-US"/>
        </w:rPr>
        <w:t xml:space="preserve"> Terhadap </w:t>
      </w:r>
      <w:proofErr w:type="spellStart"/>
      <w:r w:rsidRPr="00787800">
        <w:rPr>
          <w:rFonts w:ascii="Times New Roman" w:eastAsia="Times New Roman" w:hAnsi="Times New Roman" w:cs="Times New Roman"/>
          <w:sz w:val="24"/>
          <w:szCs w:val="24"/>
          <w:lang w:val="nn-NO" w:eastAsia="en-US"/>
        </w:rPr>
        <w:t>Angka</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Harapan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Hidup</w:t>
      </w:r>
      <w:proofErr w:type="spellEnd"/>
      <w:r w:rsidRPr="00787800">
        <w:rPr>
          <w:rFonts w:ascii="Times New Roman" w:eastAsia="Times New Roman" w:hAnsi="Times New Roman" w:cs="Times New Roman"/>
          <w:sz w:val="24"/>
          <w:szCs w:val="24"/>
          <w:lang w:val="nn-NO" w:eastAsia="en-US"/>
        </w:rPr>
        <w:t xml:space="preserve"> Di </w:t>
      </w:r>
      <w:proofErr w:type="spellStart"/>
      <w:r w:rsidRPr="00787800">
        <w:rPr>
          <w:rFonts w:ascii="Times New Roman" w:eastAsia="Times New Roman" w:hAnsi="Times New Roman" w:cs="Times New Roman"/>
          <w:sz w:val="24"/>
          <w:szCs w:val="24"/>
          <w:lang w:val="nn-NO" w:eastAsia="en-US"/>
        </w:rPr>
        <w:t>Kabupaten</w:t>
      </w:r>
      <w:proofErr w:type="spellEnd"/>
      <w:r w:rsidRPr="00787800">
        <w:rPr>
          <w:rFonts w:ascii="Times New Roman" w:eastAsia="Times New Roman" w:hAnsi="Times New Roman" w:cs="Times New Roman"/>
          <w:sz w:val="24"/>
          <w:szCs w:val="24"/>
          <w:lang w:val="nn-NO" w:eastAsia="en-US"/>
        </w:rPr>
        <w:t xml:space="preserve">/Kota </w:t>
      </w:r>
      <w:proofErr w:type="spellStart"/>
      <w:r w:rsidRPr="00787800">
        <w:rPr>
          <w:rFonts w:ascii="Times New Roman" w:eastAsia="Times New Roman" w:hAnsi="Times New Roman" w:cs="Times New Roman"/>
          <w:sz w:val="24"/>
          <w:szCs w:val="24"/>
          <w:lang w:val="nn-NO" w:eastAsia="en-US"/>
        </w:rPr>
        <w:t>Provinsi</w:t>
      </w:r>
      <w:proofErr w:type="spellEnd"/>
      <w:r w:rsidRPr="00787800">
        <w:rPr>
          <w:rFonts w:ascii="Times New Roman" w:eastAsia="Times New Roman" w:hAnsi="Times New Roman" w:cs="Times New Roman"/>
          <w:sz w:val="24"/>
          <w:szCs w:val="24"/>
          <w:lang w:val="nn-NO" w:eastAsia="en-US"/>
        </w:rPr>
        <w:t xml:space="preserve"> Bali. </w:t>
      </w:r>
      <w:r w:rsidRPr="00787800">
        <w:rPr>
          <w:rFonts w:ascii="Times New Roman" w:eastAsia="Times New Roman" w:hAnsi="Times New Roman" w:cs="Times New Roman"/>
          <w:i/>
          <w:iCs/>
          <w:sz w:val="24"/>
          <w:szCs w:val="24"/>
          <w:lang w:val="nn-NO" w:eastAsia="en-US"/>
        </w:rPr>
        <w:t>E-</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Ekonomi </w:t>
      </w:r>
      <w:proofErr w:type="spellStart"/>
      <w:r w:rsidRPr="00787800">
        <w:rPr>
          <w:rFonts w:ascii="Times New Roman" w:eastAsia="Times New Roman" w:hAnsi="Times New Roman" w:cs="Times New Roman"/>
          <w:i/>
          <w:iCs/>
          <w:sz w:val="24"/>
          <w:szCs w:val="24"/>
          <w:lang w:val="nn-NO" w:eastAsia="en-US"/>
        </w:rPr>
        <w:t>Pembangunan</w:t>
      </w:r>
      <w:proofErr w:type="spellEnd"/>
      <w:r w:rsidRPr="00787800">
        <w:rPr>
          <w:rFonts w:ascii="Times New Roman" w:eastAsia="Times New Roman" w:hAnsi="Times New Roman" w:cs="Times New Roman"/>
          <w:i/>
          <w:iCs/>
          <w:sz w:val="24"/>
          <w:szCs w:val="24"/>
          <w:lang w:val="nn-NO" w:eastAsia="en-US"/>
        </w:rPr>
        <w:t xml:space="preserve"> Universitas </w:t>
      </w:r>
      <w:proofErr w:type="spellStart"/>
      <w:r w:rsidRPr="00787800">
        <w:rPr>
          <w:rFonts w:ascii="Times New Roman" w:eastAsia="Times New Roman" w:hAnsi="Times New Roman" w:cs="Times New Roman"/>
          <w:i/>
          <w:iCs/>
          <w:sz w:val="24"/>
          <w:szCs w:val="24"/>
          <w:lang w:val="nn-NO" w:eastAsia="en-US"/>
        </w:rPr>
        <w:t>Udayana</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10</w:t>
      </w:r>
      <w:r w:rsidRPr="00787800">
        <w:rPr>
          <w:rFonts w:ascii="Times New Roman" w:eastAsia="Times New Roman" w:hAnsi="Times New Roman" w:cs="Times New Roman"/>
          <w:sz w:val="24"/>
          <w:szCs w:val="24"/>
          <w:lang w:val="nn-NO" w:eastAsia="en-US"/>
        </w:rPr>
        <w:t>(4), 1447–1477.</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Guo</w:t>
      </w:r>
      <w:proofErr w:type="spellEnd"/>
      <w:r w:rsidRPr="00787800">
        <w:rPr>
          <w:rFonts w:ascii="Times New Roman" w:eastAsia="Times New Roman" w:hAnsi="Times New Roman" w:cs="Times New Roman"/>
          <w:sz w:val="24"/>
          <w:szCs w:val="24"/>
          <w:lang w:val="nn-NO" w:eastAsia="en-US"/>
        </w:rPr>
        <w:t xml:space="preserve">, X., Deng, M., Wang, X., &amp; </w:t>
      </w:r>
      <w:proofErr w:type="spellStart"/>
      <w:r w:rsidRPr="00787800">
        <w:rPr>
          <w:rFonts w:ascii="Times New Roman" w:eastAsia="Times New Roman" w:hAnsi="Times New Roman" w:cs="Times New Roman"/>
          <w:sz w:val="24"/>
          <w:szCs w:val="24"/>
          <w:lang w:val="nn-NO" w:eastAsia="en-US"/>
        </w:rPr>
        <w:t>Yang</w:t>
      </w:r>
      <w:proofErr w:type="spellEnd"/>
      <w:r w:rsidRPr="00787800">
        <w:rPr>
          <w:rFonts w:ascii="Times New Roman" w:eastAsia="Times New Roman" w:hAnsi="Times New Roman" w:cs="Times New Roman"/>
          <w:sz w:val="24"/>
          <w:szCs w:val="24"/>
          <w:lang w:val="nn-NO" w:eastAsia="en-US"/>
        </w:rPr>
        <w:t xml:space="preserve">, X. (2023). </w:t>
      </w:r>
      <w:r w:rsidRPr="00787800">
        <w:rPr>
          <w:rFonts w:ascii="Times New Roman" w:eastAsia="Times New Roman" w:hAnsi="Times New Roman" w:cs="Times New Roman"/>
          <w:sz w:val="24"/>
          <w:szCs w:val="24"/>
          <w:lang w:eastAsia="en-US"/>
        </w:rPr>
        <w:t xml:space="preserve">Population agglomeration in Chinese cities: is it benefit or damage for the quality of economic development? </w:t>
      </w:r>
      <w:r w:rsidRPr="00787800">
        <w:rPr>
          <w:rFonts w:ascii="Times New Roman" w:eastAsia="Times New Roman" w:hAnsi="Times New Roman" w:cs="Times New Roman"/>
          <w:i/>
          <w:iCs/>
          <w:sz w:val="24"/>
          <w:szCs w:val="24"/>
          <w:lang w:eastAsia="en-US"/>
        </w:rPr>
        <w:t>Environmental Science and Pollution Research</w:t>
      </w:r>
      <w:r w:rsidRPr="00787800">
        <w:rPr>
          <w:rFonts w:ascii="Times New Roman" w:eastAsia="Times New Roman" w:hAnsi="Times New Roman" w:cs="Times New Roman"/>
          <w:sz w:val="24"/>
          <w:szCs w:val="24"/>
          <w:lang w:eastAsia="en-US"/>
        </w:rPr>
        <w:t>. https://doi.org/10.1007/s11356-023-25220-4</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r w:rsidRPr="00787800">
        <w:rPr>
          <w:rFonts w:ascii="Times New Roman" w:eastAsia="Times New Roman" w:hAnsi="Times New Roman" w:cs="Times New Roman"/>
          <w:sz w:val="24"/>
          <w:szCs w:val="24"/>
          <w:lang w:eastAsia="en-US"/>
        </w:rPr>
        <w:t xml:space="preserve">Islam, M. S., Ng, T. K. S., </w:t>
      </w:r>
      <w:proofErr w:type="spellStart"/>
      <w:r w:rsidRPr="00787800">
        <w:rPr>
          <w:rFonts w:ascii="Times New Roman" w:eastAsia="Times New Roman" w:hAnsi="Times New Roman" w:cs="Times New Roman"/>
          <w:sz w:val="24"/>
          <w:szCs w:val="24"/>
          <w:lang w:eastAsia="en-US"/>
        </w:rPr>
        <w:t>Manierre</w:t>
      </w:r>
      <w:proofErr w:type="spellEnd"/>
      <w:r w:rsidRPr="00787800">
        <w:rPr>
          <w:rFonts w:ascii="Times New Roman" w:eastAsia="Times New Roman" w:hAnsi="Times New Roman" w:cs="Times New Roman"/>
          <w:sz w:val="24"/>
          <w:szCs w:val="24"/>
          <w:lang w:eastAsia="en-US"/>
        </w:rPr>
        <w:t xml:space="preserve">, M., </w:t>
      </w:r>
      <w:proofErr w:type="spellStart"/>
      <w:r w:rsidRPr="00787800">
        <w:rPr>
          <w:rFonts w:ascii="Times New Roman" w:eastAsia="Times New Roman" w:hAnsi="Times New Roman" w:cs="Times New Roman"/>
          <w:sz w:val="24"/>
          <w:szCs w:val="24"/>
          <w:lang w:eastAsia="en-US"/>
        </w:rPr>
        <w:t>Hamiduzzaman</w:t>
      </w:r>
      <w:proofErr w:type="spellEnd"/>
      <w:r w:rsidRPr="00787800">
        <w:rPr>
          <w:rFonts w:ascii="Times New Roman" w:eastAsia="Times New Roman" w:hAnsi="Times New Roman" w:cs="Times New Roman"/>
          <w:sz w:val="24"/>
          <w:szCs w:val="24"/>
          <w:lang w:eastAsia="en-US"/>
        </w:rPr>
        <w:t xml:space="preserve">, M., &amp; </w:t>
      </w:r>
      <w:proofErr w:type="spellStart"/>
      <w:r w:rsidRPr="00787800">
        <w:rPr>
          <w:rFonts w:ascii="Times New Roman" w:eastAsia="Times New Roman" w:hAnsi="Times New Roman" w:cs="Times New Roman"/>
          <w:sz w:val="24"/>
          <w:szCs w:val="24"/>
          <w:lang w:eastAsia="en-US"/>
        </w:rPr>
        <w:t>Tareque</w:t>
      </w:r>
      <w:proofErr w:type="spellEnd"/>
      <w:r w:rsidRPr="00787800">
        <w:rPr>
          <w:rFonts w:ascii="Times New Roman" w:eastAsia="Times New Roman" w:hAnsi="Times New Roman" w:cs="Times New Roman"/>
          <w:sz w:val="24"/>
          <w:szCs w:val="24"/>
          <w:lang w:eastAsia="en-US"/>
        </w:rPr>
        <w:t xml:space="preserve">, M. I. (2022). Modifications of Traditional Formulas to Estimate and Project Dependency Ratios and Their Implications in a Developing Country, Bangladesh. </w:t>
      </w:r>
      <w:r w:rsidRPr="00787800">
        <w:rPr>
          <w:rFonts w:ascii="Times New Roman" w:eastAsia="Times New Roman" w:hAnsi="Times New Roman" w:cs="Times New Roman"/>
          <w:i/>
          <w:iCs/>
          <w:sz w:val="24"/>
          <w:szCs w:val="24"/>
          <w:lang w:eastAsia="en-US"/>
        </w:rPr>
        <w:t>Population Research and Policy Review</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41</w:t>
      </w:r>
      <w:r w:rsidRPr="00787800">
        <w:rPr>
          <w:rFonts w:ascii="Times New Roman" w:eastAsia="Times New Roman" w:hAnsi="Times New Roman" w:cs="Times New Roman"/>
          <w:sz w:val="24"/>
          <w:szCs w:val="24"/>
          <w:lang w:eastAsia="en-US"/>
        </w:rPr>
        <w:t>(5), 1931–1949. https://doi.org/10.1007/s11113-022-09720-8</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r w:rsidRPr="00787800">
        <w:rPr>
          <w:rFonts w:ascii="Times New Roman" w:eastAsia="Times New Roman" w:hAnsi="Times New Roman" w:cs="Times New Roman"/>
          <w:sz w:val="24"/>
          <w:szCs w:val="24"/>
          <w:lang w:eastAsia="en-US"/>
        </w:rPr>
        <w:t xml:space="preserve">J.A, G., &amp; B. Nair, S. (2021). Elderly Dependency in India: Findings </w:t>
      </w:r>
      <w:proofErr w:type="gramStart"/>
      <w:r w:rsidRPr="00787800">
        <w:rPr>
          <w:rFonts w:ascii="Times New Roman" w:eastAsia="Times New Roman" w:hAnsi="Times New Roman" w:cs="Times New Roman"/>
          <w:sz w:val="24"/>
          <w:szCs w:val="24"/>
          <w:lang w:eastAsia="en-US"/>
        </w:rPr>
        <w:t>From</w:t>
      </w:r>
      <w:proofErr w:type="gramEnd"/>
      <w:r w:rsidRPr="00787800">
        <w:rPr>
          <w:rFonts w:ascii="Times New Roman" w:eastAsia="Times New Roman" w:hAnsi="Times New Roman" w:cs="Times New Roman"/>
          <w:sz w:val="24"/>
          <w:szCs w:val="24"/>
          <w:lang w:eastAsia="en-US"/>
        </w:rPr>
        <w:t xml:space="preserve"> Census Data. </w:t>
      </w:r>
      <w:r w:rsidRPr="00787800">
        <w:rPr>
          <w:rFonts w:ascii="Times New Roman" w:eastAsia="Times New Roman" w:hAnsi="Times New Roman" w:cs="Times New Roman"/>
          <w:i/>
          <w:iCs/>
          <w:sz w:val="24"/>
          <w:szCs w:val="24"/>
          <w:lang w:eastAsia="en-US"/>
        </w:rPr>
        <w:t>International Journal of Advanced Research</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9</w:t>
      </w:r>
      <w:r w:rsidRPr="00787800">
        <w:rPr>
          <w:rFonts w:ascii="Times New Roman" w:eastAsia="Times New Roman" w:hAnsi="Times New Roman" w:cs="Times New Roman"/>
          <w:sz w:val="24"/>
          <w:szCs w:val="24"/>
          <w:lang w:eastAsia="en-US"/>
        </w:rPr>
        <w:t>(08), 279–292. https://doi.org/10.21474/ijar01/13262</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Kaarib</w:t>
      </w:r>
      <w:proofErr w:type="spellEnd"/>
      <w:r w:rsidRPr="00787800">
        <w:rPr>
          <w:rFonts w:ascii="Times New Roman" w:eastAsia="Times New Roman" w:hAnsi="Times New Roman" w:cs="Times New Roman"/>
          <w:sz w:val="24"/>
          <w:szCs w:val="24"/>
          <w:lang w:eastAsia="en-US"/>
        </w:rPr>
        <w:t xml:space="preserve">, A., </w:t>
      </w:r>
      <w:proofErr w:type="spellStart"/>
      <w:r w:rsidRPr="00787800">
        <w:rPr>
          <w:rFonts w:ascii="Times New Roman" w:eastAsia="Times New Roman" w:hAnsi="Times New Roman" w:cs="Times New Roman"/>
          <w:sz w:val="24"/>
          <w:szCs w:val="24"/>
          <w:lang w:eastAsia="en-US"/>
        </w:rPr>
        <w:t>Kamarni</w:t>
      </w:r>
      <w:proofErr w:type="spellEnd"/>
      <w:r w:rsidRPr="00787800">
        <w:rPr>
          <w:rFonts w:ascii="Times New Roman" w:eastAsia="Times New Roman" w:hAnsi="Times New Roman" w:cs="Times New Roman"/>
          <w:sz w:val="24"/>
          <w:szCs w:val="24"/>
          <w:lang w:eastAsia="en-US"/>
        </w:rPr>
        <w:t xml:space="preserve">, N., &amp; </w:t>
      </w:r>
      <w:proofErr w:type="spellStart"/>
      <w:r w:rsidRPr="00787800">
        <w:rPr>
          <w:rFonts w:ascii="Times New Roman" w:eastAsia="Times New Roman" w:hAnsi="Times New Roman" w:cs="Times New Roman"/>
          <w:sz w:val="24"/>
          <w:szCs w:val="24"/>
          <w:lang w:eastAsia="en-US"/>
        </w:rPr>
        <w:t>Purwasutrisno</w:t>
      </w:r>
      <w:proofErr w:type="spellEnd"/>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sz w:val="24"/>
          <w:szCs w:val="24"/>
          <w:lang w:val="nn-NO" w:eastAsia="en-US"/>
        </w:rPr>
        <w:t xml:space="preserve">(2019). </w:t>
      </w:r>
      <w:proofErr w:type="spellStart"/>
      <w:r w:rsidRPr="00787800">
        <w:rPr>
          <w:rFonts w:ascii="Times New Roman" w:eastAsia="Times New Roman" w:hAnsi="Times New Roman" w:cs="Times New Roman"/>
          <w:sz w:val="24"/>
          <w:szCs w:val="24"/>
          <w:lang w:val="nn-NO" w:eastAsia="en-US"/>
        </w:rPr>
        <w:t>Determinan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Partisipasi</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Angkatan</w:t>
      </w:r>
      <w:proofErr w:type="spellEnd"/>
      <w:r w:rsidRPr="00787800">
        <w:rPr>
          <w:rFonts w:ascii="Times New Roman" w:eastAsia="Times New Roman" w:hAnsi="Times New Roman" w:cs="Times New Roman"/>
          <w:sz w:val="24"/>
          <w:szCs w:val="24"/>
          <w:lang w:val="nn-NO" w:eastAsia="en-US"/>
        </w:rPr>
        <w:t xml:space="preserve"> Kerja Perempuan di Sumatera </w:t>
      </w:r>
      <w:proofErr w:type="spellStart"/>
      <w:r w:rsidRPr="00787800">
        <w:rPr>
          <w:rFonts w:ascii="Times New Roman" w:eastAsia="Times New Roman" w:hAnsi="Times New Roman" w:cs="Times New Roman"/>
          <w:sz w:val="24"/>
          <w:szCs w:val="24"/>
          <w:lang w:val="nn-NO" w:eastAsia="en-US"/>
        </w:rPr>
        <w:t>Barat</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Manajemen</w:t>
      </w:r>
      <w:proofErr w:type="spellEnd"/>
      <w:r w:rsidRPr="00787800">
        <w:rPr>
          <w:rFonts w:ascii="Times New Roman" w:eastAsia="Times New Roman" w:hAnsi="Times New Roman" w:cs="Times New Roman"/>
          <w:i/>
          <w:iCs/>
          <w:sz w:val="24"/>
          <w:szCs w:val="24"/>
          <w:lang w:val="nn-NO" w:eastAsia="en-US"/>
        </w:rPr>
        <w:t xml:space="preserve"> Dan </w:t>
      </w:r>
      <w:proofErr w:type="spellStart"/>
      <w:r w:rsidRPr="00787800">
        <w:rPr>
          <w:rFonts w:ascii="Times New Roman" w:eastAsia="Times New Roman" w:hAnsi="Times New Roman" w:cs="Times New Roman"/>
          <w:i/>
          <w:iCs/>
          <w:sz w:val="24"/>
          <w:szCs w:val="24"/>
          <w:lang w:val="nn-NO" w:eastAsia="en-US"/>
        </w:rPr>
        <w:t>Kewirausahaan</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10</w:t>
      </w:r>
      <w:r w:rsidRPr="00787800">
        <w:rPr>
          <w:rFonts w:ascii="Times New Roman" w:eastAsia="Times New Roman" w:hAnsi="Times New Roman" w:cs="Times New Roman"/>
          <w:sz w:val="24"/>
          <w:szCs w:val="24"/>
          <w:lang w:val="nn-NO" w:eastAsia="en-US"/>
        </w:rPr>
        <w:t>(3), 1–9. http://www.ojs.unitas-pdg.ac.id/index.php/manajemen/article/view/548</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r w:rsidRPr="00787800">
        <w:rPr>
          <w:rFonts w:ascii="Times New Roman" w:eastAsia="Times New Roman" w:hAnsi="Times New Roman" w:cs="Times New Roman"/>
          <w:sz w:val="24"/>
          <w:szCs w:val="24"/>
          <w:lang w:eastAsia="en-US"/>
        </w:rPr>
        <w:t xml:space="preserve">Liu, R. R., Li, M., Jia, C. X., &amp; Wang, B. H. (2016). Cascading failures in coupled networks with both inner-dependency and inter-dependency links. </w:t>
      </w:r>
      <w:r w:rsidRPr="00787800">
        <w:rPr>
          <w:rFonts w:ascii="Times New Roman" w:eastAsia="Times New Roman" w:hAnsi="Times New Roman" w:cs="Times New Roman"/>
          <w:i/>
          <w:iCs/>
          <w:sz w:val="24"/>
          <w:szCs w:val="24"/>
          <w:lang w:eastAsia="en-US"/>
        </w:rPr>
        <w:t>Scientific Reports</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6</w:t>
      </w:r>
      <w:r w:rsidRPr="00787800">
        <w:rPr>
          <w:rFonts w:ascii="Times New Roman" w:eastAsia="Times New Roman" w:hAnsi="Times New Roman" w:cs="Times New Roman"/>
          <w:sz w:val="24"/>
          <w:szCs w:val="24"/>
          <w:lang w:eastAsia="en-US"/>
        </w:rPr>
        <w:t>(April). https://doi.org/10.1038/srep25294</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eastAsia="en-US"/>
        </w:rPr>
        <w:t>Loichinger</w:t>
      </w:r>
      <w:proofErr w:type="spellEnd"/>
      <w:r w:rsidRPr="00787800">
        <w:rPr>
          <w:rFonts w:ascii="Times New Roman" w:eastAsia="Times New Roman" w:hAnsi="Times New Roman" w:cs="Times New Roman"/>
          <w:sz w:val="24"/>
          <w:szCs w:val="24"/>
          <w:lang w:eastAsia="en-US"/>
        </w:rPr>
        <w:t xml:space="preserve">, E., Hammer, B., </w:t>
      </w:r>
      <w:proofErr w:type="spellStart"/>
      <w:r w:rsidRPr="00787800">
        <w:rPr>
          <w:rFonts w:ascii="Times New Roman" w:eastAsia="Times New Roman" w:hAnsi="Times New Roman" w:cs="Times New Roman"/>
          <w:sz w:val="24"/>
          <w:szCs w:val="24"/>
          <w:lang w:eastAsia="en-US"/>
        </w:rPr>
        <w:t>Prskawetz</w:t>
      </w:r>
      <w:proofErr w:type="spellEnd"/>
      <w:r w:rsidRPr="00787800">
        <w:rPr>
          <w:rFonts w:ascii="Times New Roman" w:eastAsia="Times New Roman" w:hAnsi="Times New Roman" w:cs="Times New Roman"/>
          <w:sz w:val="24"/>
          <w:szCs w:val="24"/>
          <w:lang w:eastAsia="en-US"/>
        </w:rPr>
        <w:t xml:space="preserve">, A., </w:t>
      </w:r>
      <w:proofErr w:type="spellStart"/>
      <w:r w:rsidRPr="00787800">
        <w:rPr>
          <w:rFonts w:ascii="Times New Roman" w:eastAsia="Times New Roman" w:hAnsi="Times New Roman" w:cs="Times New Roman"/>
          <w:sz w:val="24"/>
          <w:szCs w:val="24"/>
          <w:lang w:eastAsia="en-US"/>
        </w:rPr>
        <w:t>Freiberger</w:t>
      </w:r>
      <w:proofErr w:type="spellEnd"/>
      <w:r w:rsidRPr="00787800">
        <w:rPr>
          <w:rFonts w:ascii="Times New Roman" w:eastAsia="Times New Roman" w:hAnsi="Times New Roman" w:cs="Times New Roman"/>
          <w:sz w:val="24"/>
          <w:szCs w:val="24"/>
          <w:lang w:eastAsia="en-US"/>
        </w:rPr>
        <w:t xml:space="preserve">, M., &amp; </w:t>
      </w:r>
      <w:proofErr w:type="spellStart"/>
      <w:r w:rsidRPr="00787800">
        <w:rPr>
          <w:rFonts w:ascii="Times New Roman" w:eastAsia="Times New Roman" w:hAnsi="Times New Roman" w:cs="Times New Roman"/>
          <w:sz w:val="24"/>
          <w:szCs w:val="24"/>
          <w:lang w:eastAsia="en-US"/>
        </w:rPr>
        <w:t>Sambt</w:t>
      </w:r>
      <w:proofErr w:type="spellEnd"/>
      <w:r w:rsidRPr="00787800">
        <w:rPr>
          <w:rFonts w:ascii="Times New Roman" w:eastAsia="Times New Roman" w:hAnsi="Times New Roman" w:cs="Times New Roman"/>
          <w:sz w:val="24"/>
          <w:szCs w:val="24"/>
          <w:lang w:eastAsia="en-US"/>
        </w:rPr>
        <w:t xml:space="preserve">, J. (2014). </w:t>
      </w:r>
      <w:r w:rsidRPr="00787800">
        <w:rPr>
          <w:rFonts w:ascii="Times New Roman" w:eastAsia="Times New Roman" w:hAnsi="Times New Roman" w:cs="Times New Roman"/>
          <w:i/>
          <w:iCs/>
          <w:sz w:val="24"/>
          <w:szCs w:val="24"/>
          <w:lang w:eastAsia="en-US"/>
        </w:rPr>
        <w:t>Quantifying Economic Dependency</w:t>
      </w:r>
      <w:r w:rsidRPr="00787800">
        <w:rPr>
          <w:rFonts w:ascii="Times New Roman" w:eastAsia="Times New Roman" w:hAnsi="Times New Roman" w:cs="Times New Roman"/>
          <w:sz w:val="24"/>
          <w:szCs w:val="24"/>
          <w:lang w:eastAsia="en-US"/>
        </w:rPr>
        <w:t>.</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eastAsia="en-US"/>
        </w:rPr>
        <w:t>Marois</w:t>
      </w:r>
      <w:proofErr w:type="spellEnd"/>
      <w:r w:rsidRPr="00787800">
        <w:rPr>
          <w:rFonts w:ascii="Times New Roman" w:eastAsia="Times New Roman" w:hAnsi="Times New Roman" w:cs="Times New Roman"/>
          <w:sz w:val="24"/>
          <w:szCs w:val="24"/>
          <w:lang w:eastAsia="en-US"/>
        </w:rPr>
        <w:t xml:space="preserve">, G., </w:t>
      </w:r>
      <w:proofErr w:type="spellStart"/>
      <w:r w:rsidRPr="00787800">
        <w:rPr>
          <w:rFonts w:ascii="Times New Roman" w:eastAsia="Times New Roman" w:hAnsi="Times New Roman" w:cs="Times New Roman"/>
          <w:sz w:val="24"/>
          <w:szCs w:val="24"/>
          <w:lang w:eastAsia="en-US"/>
        </w:rPr>
        <w:t>Rotkirch</w:t>
      </w:r>
      <w:proofErr w:type="spellEnd"/>
      <w:r w:rsidRPr="00787800">
        <w:rPr>
          <w:rFonts w:ascii="Times New Roman" w:eastAsia="Times New Roman" w:hAnsi="Times New Roman" w:cs="Times New Roman"/>
          <w:sz w:val="24"/>
          <w:szCs w:val="24"/>
          <w:lang w:eastAsia="en-US"/>
        </w:rPr>
        <w:t xml:space="preserve">, A., &amp; Lutz, W. (2022). Future population ageing and productivity in Finland under different education and fertility scenarios. </w:t>
      </w:r>
      <w:r w:rsidRPr="00787800">
        <w:rPr>
          <w:rFonts w:ascii="Times New Roman" w:eastAsia="Times New Roman" w:hAnsi="Times New Roman" w:cs="Times New Roman"/>
          <w:i/>
          <w:iCs/>
          <w:sz w:val="24"/>
          <w:szCs w:val="24"/>
          <w:lang w:eastAsia="en-US"/>
        </w:rPr>
        <w:t>Finnish Yearbook of Population Research</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55</w:t>
      </w:r>
      <w:r w:rsidRPr="00787800">
        <w:rPr>
          <w:rFonts w:ascii="Times New Roman" w:eastAsia="Times New Roman" w:hAnsi="Times New Roman" w:cs="Times New Roman"/>
          <w:sz w:val="24"/>
          <w:szCs w:val="24"/>
          <w:lang w:eastAsia="en-US"/>
        </w:rPr>
        <w:t>, 137–160. https://doi.org/10.23979/fypr.119666</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Nurkholis</w:t>
      </w:r>
      <w:proofErr w:type="spellEnd"/>
      <w:r w:rsidRPr="00787800">
        <w:rPr>
          <w:rFonts w:ascii="Times New Roman" w:eastAsia="Times New Roman" w:hAnsi="Times New Roman" w:cs="Times New Roman"/>
          <w:sz w:val="24"/>
          <w:szCs w:val="24"/>
          <w:lang w:eastAsia="en-US"/>
        </w:rPr>
        <w:t xml:space="preserve">, A. (2018). </w:t>
      </w:r>
      <w:proofErr w:type="spellStart"/>
      <w:r w:rsidRPr="00787800">
        <w:rPr>
          <w:rFonts w:ascii="Times New Roman" w:eastAsia="Times New Roman" w:hAnsi="Times New Roman" w:cs="Times New Roman"/>
          <w:sz w:val="24"/>
          <w:szCs w:val="24"/>
          <w:lang w:val="nn-NO" w:eastAsia="en-US"/>
        </w:rPr>
        <w:t>Evaluasi</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Kondisi</w:t>
      </w:r>
      <w:proofErr w:type="spellEnd"/>
      <w:r w:rsidRPr="00787800">
        <w:rPr>
          <w:rFonts w:ascii="Times New Roman" w:eastAsia="Times New Roman" w:hAnsi="Times New Roman" w:cs="Times New Roman"/>
          <w:sz w:val="24"/>
          <w:szCs w:val="24"/>
          <w:lang w:val="nn-NO" w:eastAsia="en-US"/>
        </w:rPr>
        <w:t xml:space="preserve"> Demografi Secara Temporal di </w:t>
      </w:r>
      <w:proofErr w:type="spellStart"/>
      <w:r w:rsidRPr="00787800">
        <w:rPr>
          <w:rFonts w:ascii="Times New Roman" w:eastAsia="Times New Roman" w:hAnsi="Times New Roman" w:cs="Times New Roman"/>
          <w:sz w:val="24"/>
          <w:szCs w:val="24"/>
          <w:lang w:val="nn-NO" w:eastAsia="en-US"/>
        </w:rPr>
        <w:t>Provinsi</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Bengkulu</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Rasio</w:t>
      </w:r>
      <w:proofErr w:type="spellEnd"/>
      <w:r w:rsidRPr="00787800">
        <w:rPr>
          <w:rFonts w:ascii="Times New Roman" w:eastAsia="Times New Roman" w:hAnsi="Times New Roman" w:cs="Times New Roman"/>
          <w:sz w:val="24"/>
          <w:szCs w:val="24"/>
          <w:lang w:val="nn-NO" w:eastAsia="en-US"/>
        </w:rPr>
        <w:t xml:space="preserve"> Jenis </w:t>
      </w:r>
      <w:proofErr w:type="spellStart"/>
      <w:r w:rsidRPr="00787800">
        <w:rPr>
          <w:rFonts w:ascii="Times New Roman" w:eastAsia="Times New Roman" w:hAnsi="Times New Roman" w:cs="Times New Roman"/>
          <w:sz w:val="24"/>
          <w:szCs w:val="24"/>
          <w:lang w:val="nn-NO" w:eastAsia="en-US"/>
        </w:rPr>
        <w:t>Kelamin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Rasio</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Ketergantungan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Kepadatan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Peduduk</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Ideas</w:t>
      </w:r>
      <w:proofErr w:type="spellEnd"/>
      <w:r w:rsidRPr="00787800">
        <w:rPr>
          <w:rFonts w:ascii="Times New Roman" w:eastAsia="Times New Roman" w:hAnsi="Times New Roman" w:cs="Times New Roman"/>
          <w:sz w:val="24"/>
          <w:szCs w:val="24"/>
          <w:lang w:val="nn-NO" w:eastAsia="en-US"/>
        </w:rPr>
        <w:t>, 1–15.</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Panggabean</w:t>
      </w:r>
      <w:proofErr w:type="spellEnd"/>
      <w:r w:rsidRPr="00787800">
        <w:rPr>
          <w:rFonts w:ascii="Times New Roman" w:eastAsia="Times New Roman" w:hAnsi="Times New Roman" w:cs="Times New Roman"/>
          <w:sz w:val="24"/>
          <w:szCs w:val="24"/>
          <w:lang w:val="nn-NO" w:eastAsia="en-US"/>
        </w:rPr>
        <w:t xml:space="preserve">, M. (2020). Faktor-Faktor </w:t>
      </w:r>
      <w:proofErr w:type="spellStart"/>
      <w:r w:rsidRPr="00787800">
        <w:rPr>
          <w:rFonts w:ascii="Times New Roman" w:eastAsia="Times New Roman" w:hAnsi="Times New Roman" w:cs="Times New Roman"/>
          <w:sz w:val="24"/>
          <w:szCs w:val="24"/>
          <w:lang w:val="nn-NO" w:eastAsia="en-US"/>
        </w:rPr>
        <w:t>Yang</w:t>
      </w:r>
      <w:proofErr w:type="spellEnd"/>
      <w:r w:rsidRPr="00787800">
        <w:rPr>
          <w:rFonts w:ascii="Times New Roman" w:eastAsia="Times New Roman" w:hAnsi="Times New Roman" w:cs="Times New Roman"/>
          <w:sz w:val="24"/>
          <w:szCs w:val="24"/>
          <w:lang w:val="nn-NO" w:eastAsia="en-US"/>
        </w:rPr>
        <w:t xml:space="preserve"> Mempengaruhi </w:t>
      </w:r>
      <w:proofErr w:type="spellStart"/>
      <w:r w:rsidRPr="00787800">
        <w:rPr>
          <w:rFonts w:ascii="Times New Roman" w:eastAsia="Times New Roman" w:hAnsi="Times New Roman" w:cs="Times New Roman"/>
          <w:sz w:val="24"/>
          <w:szCs w:val="24"/>
          <w:lang w:val="nn-NO" w:eastAsia="en-US"/>
        </w:rPr>
        <w:t>Dependency</w:t>
      </w:r>
      <w:proofErr w:type="spellEnd"/>
      <w:r w:rsidRPr="00787800">
        <w:rPr>
          <w:rFonts w:ascii="Times New Roman" w:eastAsia="Times New Roman" w:hAnsi="Times New Roman" w:cs="Times New Roman"/>
          <w:sz w:val="24"/>
          <w:szCs w:val="24"/>
          <w:lang w:val="nn-NO" w:eastAsia="en-US"/>
        </w:rPr>
        <w:t xml:space="preserve"> Ratio di Indonesia. </w:t>
      </w:r>
      <w:proofErr w:type="spellStart"/>
      <w:r w:rsidRPr="00787800">
        <w:rPr>
          <w:rFonts w:ascii="Times New Roman" w:eastAsia="Times New Roman" w:hAnsi="Times New Roman" w:cs="Times New Roman"/>
          <w:i/>
          <w:iCs/>
          <w:sz w:val="24"/>
          <w:szCs w:val="24"/>
          <w:lang w:val="nn-NO" w:eastAsia="en-US"/>
        </w:rPr>
        <w:t>Prosiding</w:t>
      </w:r>
      <w:proofErr w:type="spellEnd"/>
      <w:r w:rsidRPr="00787800">
        <w:rPr>
          <w:rFonts w:ascii="Times New Roman" w:eastAsia="Times New Roman" w:hAnsi="Times New Roman" w:cs="Times New Roman"/>
          <w:i/>
          <w:iCs/>
          <w:sz w:val="24"/>
          <w:szCs w:val="24"/>
          <w:lang w:val="nn-NO" w:eastAsia="en-US"/>
        </w:rPr>
        <w:t xml:space="preserve"> Seminar </w:t>
      </w:r>
      <w:proofErr w:type="spellStart"/>
      <w:r w:rsidRPr="00787800">
        <w:rPr>
          <w:rFonts w:ascii="Times New Roman" w:eastAsia="Times New Roman" w:hAnsi="Times New Roman" w:cs="Times New Roman"/>
          <w:i/>
          <w:iCs/>
          <w:sz w:val="24"/>
          <w:szCs w:val="24"/>
          <w:lang w:val="nn-NO" w:eastAsia="en-US"/>
        </w:rPr>
        <w:t>Akademik</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Tahunan</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Ilmu</w:t>
      </w:r>
      <w:proofErr w:type="spellEnd"/>
      <w:r w:rsidRPr="00787800">
        <w:rPr>
          <w:rFonts w:ascii="Times New Roman" w:eastAsia="Times New Roman" w:hAnsi="Times New Roman" w:cs="Times New Roman"/>
          <w:i/>
          <w:iCs/>
          <w:sz w:val="24"/>
          <w:szCs w:val="24"/>
          <w:lang w:val="nn-NO" w:eastAsia="en-US"/>
        </w:rPr>
        <w:t xml:space="preserve"> Ekonomi Dan Studi </w:t>
      </w:r>
      <w:proofErr w:type="spellStart"/>
      <w:r w:rsidRPr="00787800">
        <w:rPr>
          <w:rFonts w:ascii="Times New Roman" w:eastAsia="Times New Roman" w:hAnsi="Times New Roman" w:cs="Times New Roman"/>
          <w:i/>
          <w:iCs/>
          <w:sz w:val="24"/>
          <w:szCs w:val="24"/>
          <w:lang w:val="nn-NO" w:eastAsia="en-US"/>
        </w:rPr>
        <w:t>Pembangunan</w:t>
      </w:r>
      <w:proofErr w:type="spellEnd"/>
      <w:r w:rsidRPr="00787800">
        <w:rPr>
          <w:rFonts w:ascii="Times New Roman" w:eastAsia="Times New Roman" w:hAnsi="Times New Roman" w:cs="Times New Roman"/>
          <w:sz w:val="24"/>
          <w:szCs w:val="24"/>
          <w:lang w:val="nn-NO" w:eastAsia="en-US"/>
        </w:rPr>
        <w:t>, 17.</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Pezzulo</w:t>
      </w:r>
      <w:proofErr w:type="spellEnd"/>
      <w:r w:rsidRPr="00787800">
        <w:rPr>
          <w:rFonts w:ascii="Times New Roman" w:eastAsia="Times New Roman" w:hAnsi="Times New Roman" w:cs="Times New Roman"/>
          <w:sz w:val="24"/>
          <w:szCs w:val="24"/>
          <w:lang w:val="nn-NO" w:eastAsia="en-US"/>
        </w:rPr>
        <w:t xml:space="preserve">, C., Hornby, G. M., </w:t>
      </w:r>
      <w:proofErr w:type="spellStart"/>
      <w:r w:rsidRPr="00787800">
        <w:rPr>
          <w:rFonts w:ascii="Times New Roman" w:eastAsia="Times New Roman" w:hAnsi="Times New Roman" w:cs="Times New Roman"/>
          <w:sz w:val="24"/>
          <w:szCs w:val="24"/>
          <w:lang w:val="nn-NO" w:eastAsia="en-US"/>
        </w:rPr>
        <w:t>Sorichetta</w:t>
      </w:r>
      <w:proofErr w:type="spellEnd"/>
      <w:r w:rsidRPr="00787800">
        <w:rPr>
          <w:rFonts w:ascii="Times New Roman" w:eastAsia="Times New Roman" w:hAnsi="Times New Roman" w:cs="Times New Roman"/>
          <w:sz w:val="24"/>
          <w:szCs w:val="24"/>
          <w:lang w:val="nn-NO" w:eastAsia="en-US"/>
        </w:rPr>
        <w:t xml:space="preserve">, A., </w:t>
      </w:r>
      <w:proofErr w:type="spellStart"/>
      <w:r w:rsidRPr="00787800">
        <w:rPr>
          <w:rFonts w:ascii="Times New Roman" w:eastAsia="Times New Roman" w:hAnsi="Times New Roman" w:cs="Times New Roman"/>
          <w:sz w:val="24"/>
          <w:szCs w:val="24"/>
          <w:lang w:val="nn-NO" w:eastAsia="en-US"/>
        </w:rPr>
        <w:t>Gaughan</w:t>
      </w:r>
      <w:proofErr w:type="spellEnd"/>
      <w:r w:rsidRPr="00787800">
        <w:rPr>
          <w:rFonts w:ascii="Times New Roman" w:eastAsia="Times New Roman" w:hAnsi="Times New Roman" w:cs="Times New Roman"/>
          <w:sz w:val="24"/>
          <w:szCs w:val="24"/>
          <w:lang w:val="nn-NO" w:eastAsia="en-US"/>
        </w:rPr>
        <w:t xml:space="preserve">, A. E., </w:t>
      </w:r>
      <w:proofErr w:type="spellStart"/>
      <w:r w:rsidRPr="00787800">
        <w:rPr>
          <w:rFonts w:ascii="Times New Roman" w:eastAsia="Times New Roman" w:hAnsi="Times New Roman" w:cs="Times New Roman"/>
          <w:sz w:val="24"/>
          <w:szCs w:val="24"/>
          <w:lang w:val="nn-NO" w:eastAsia="en-US"/>
        </w:rPr>
        <w:t>Linard</w:t>
      </w:r>
      <w:proofErr w:type="spellEnd"/>
      <w:r w:rsidRPr="00787800">
        <w:rPr>
          <w:rFonts w:ascii="Times New Roman" w:eastAsia="Times New Roman" w:hAnsi="Times New Roman" w:cs="Times New Roman"/>
          <w:sz w:val="24"/>
          <w:szCs w:val="24"/>
          <w:lang w:val="nn-NO" w:eastAsia="en-US"/>
        </w:rPr>
        <w:t xml:space="preserve">, C., Bird, T. J., Kerr, D., Lloyd, C. T., &amp; </w:t>
      </w:r>
      <w:proofErr w:type="spellStart"/>
      <w:r w:rsidRPr="00787800">
        <w:rPr>
          <w:rFonts w:ascii="Times New Roman" w:eastAsia="Times New Roman" w:hAnsi="Times New Roman" w:cs="Times New Roman"/>
          <w:sz w:val="24"/>
          <w:szCs w:val="24"/>
          <w:lang w:val="nn-NO" w:eastAsia="en-US"/>
        </w:rPr>
        <w:t>Tatem</w:t>
      </w:r>
      <w:proofErr w:type="spellEnd"/>
      <w:r w:rsidRPr="00787800">
        <w:rPr>
          <w:rFonts w:ascii="Times New Roman" w:eastAsia="Times New Roman" w:hAnsi="Times New Roman" w:cs="Times New Roman"/>
          <w:sz w:val="24"/>
          <w:szCs w:val="24"/>
          <w:lang w:val="nn-NO" w:eastAsia="en-US"/>
        </w:rPr>
        <w:t xml:space="preserve">, A. J. (2017). </w:t>
      </w:r>
      <w:r w:rsidRPr="00787800">
        <w:rPr>
          <w:rFonts w:ascii="Times New Roman" w:eastAsia="Times New Roman" w:hAnsi="Times New Roman" w:cs="Times New Roman"/>
          <w:sz w:val="24"/>
          <w:szCs w:val="24"/>
          <w:lang w:eastAsia="en-US"/>
        </w:rPr>
        <w:t xml:space="preserve">Sub-national mapping of population pyramids and </w:t>
      </w:r>
      <w:r w:rsidRPr="00787800">
        <w:rPr>
          <w:rFonts w:ascii="Times New Roman" w:eastAsia="Times New Roman" w:hAnsi="Times New Roman" w:cs="Times New Roman"/>
          <w:sz w:val="24"/>
          <w:szCs w:val="24"/>
          <w:lang w:eastAsia="en-US"/>
        </w:rPr>
        <w:lastRenderedPageBreak/>
        <w:t xml:space="preserve">dependency ratios in Africa and Asia. </w:t>
      </w:r>
      <w:r w:rsidRPr="00787800">
        <w:rPr>
          <w:rFonts w:ascii="Times New Roman" w:eastAsia="Times New Roman" w:hAnsi="Times New Roman" w:cs="Times New Roman"/>
          <w:i/>
          <w:iCs/>
          <w:sz w:val="24"/>
          <w:szCs w:val="24"/>
          <w:lang w:eastAsia="en-US"/>
        </w:rPr>
        <w:t>Scientific Data</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4</w:t>
      </w:r>
      <w:r w:rsidRPr="00787800">
        <w:rPr>
          <w:rFonts w:ascii="Times New Roman" w:eastAsia="Times New Roman" w:hAnsi="Times New Roman" w:cs="Times New Roman"/>
          <w:sz w:val="24"/>
          <w:szCs w:val="24"/>
          <w:lang w:eastAsia="en-US"/>
        </w:rPr>
        <w:t>, 1–15. https://doi.org/10.1038/sdata.2017.89</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Pratama</w:t>
      </w:r>
      <w:proofErr w:type="spellEnd"/>
      <w:r w:rsidRPr="00787800">
        <w:rPr>
          <w:rFonts w:ascii="Times New Roman" w:eastAsia="Times New Roman" w:hAnsi="Times New Roman" w:cs="Times New Roman"/>
          <w:sz w:val="24"/>
          <w:szCs w:val="24"/>
          <w:lang w:eastAsia="en-US"/>
        </w:rPr>
        <w:t xml:space="preserve">, A., &amp; </w:t>
      </w:r>
      <w:proofErr w:type="spellStart"/>
      <w:r w:rsidRPr="00787800">
        <w:rPr>
          <w:rFonts w:ascii="Times New Roman" w:eastAsia="Times New Roman" w:hAnsi="Times New Roman" w:cs="Times New Roman"/>
          <w:sz w:val="24"/>
          <w:szCs w:val="24"/>
          <w:lang w:eastAsia="en-US"/>
        </w:rPr>
        <w:t>Ningsih</w:t>
      </w:r>
      <w:proofErr w:type="spellEnd"/>
      <w:r w:rsidRPr="00787800">
        <w:rPr>
          <w:rFonts w:ascii="Times New Roman" w:eastAsia="Times New Roman" w:hAnsi="Times New Roman" w:cs="Times New Roman"/>
          <w:sz w:val="24"/>
          <w:szCs w:val="24"/>
          <w:lang w:eastAsia="en-US"/>
        </w:rPr>
        <w:t xml:space="preserve">, E. A. N. L. (2023). </w:t>
      </w:r>
      <w:proofErr w:type="spellStart"/>
      <w:r w:rsidRPr="00787800">
        <w:rPr>
          <w:rFonts w:ascii="Times New Roman" w:eastAsia="Times New Roman" w:hAnsi="Times New Roman" w:cs="Times New Roman"/>
          <w:sz w:val="24"/>
          <w:szCs w:val="24"/>
          <w:lang w:val="nn-NO" w:eastAsia="en-US"/>
        </w:rPr>
        <w:t>Determinan</w:t>
      </w:r>
      <w:proofErr w:type="spellEnd"/>
      <w:r w:rsidRPr="00787800">
        <w:rPr>
          <w:rFonts w:ascii="Times New Roman" w:eastAsia="Times New Roman" w:hAnsi="Times New Roman" w:cs="Times New Roman"/>
          <w:sz w:val="24"/>
          <w:szCs w:val="24"/>
          <w:lang w:val="nn-NO" w:eastAsia="en-US"/>
        </w:rPr>
        <w:t xml:space="preserve"> Aspek </w:t>
      </w:r>
      <w:proofErr w:type="spellStart"/>
      <w:r w:rsidRPr="00787800">
        <w:rPr>
          <w:rFonts w:ascii="Times New Roman" w:eastAsia="Times New Roman" w:hAnsi="Times New Roman" w:cs="Times New Roman"/>
          <w:sz w:val="24"/>
          <w:szCs w:val="24"/>
          <w:lang w:val="nn-NO" w:eastAsia="en-US"/>
        </w:rPr>
        <w:t>Rasio</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Ketergantungan</w:t>
      </w:r>
      <w:proofErr w:type="spellEnd"/>
      <w:r w:rsidRPr="00787800">
        <w:rPr>
          <w:rFonts w:ascii="Times New Roman" w:eastAsia="Times New Roman" w:hAnsi="Times New Roman" w:cs="Times New Roman"/>
          <w:sz w:val="24"/>
          <w:szCs w:val="24"/>
          <w:lang w:val="nn-NO" w:eastAsia="en-US"/>
        </w:rPr>
        <w:t xml:space="preserve"> Masa Covid-19 Dan </w:t>
      </w:r>
      <w:proofErr w:type="spellStart"/>
      <w:r w:rsidRPr="00787800">
        <w:rPr>
          <w:rFonts w:ascii="Times New Roman" w:eastAsia="Times New Roman" w:hAnsi="Times New Roman" w:cs="Times New Roman"/>
          <w:sz w:val="24"/>
          <w:szCs w:val="24"/>
          <w:lang w:val="nn-NO" w:eastAsia="en-US"/>
        </w:rPr>
        <w:t>Sebelum</w:t>
      </w:r>
      <w:proofErr w:type="spellEnd"/>
      <w:r w:rsidRPr="00787800">
        <w:rPr>
          <w:rFonts w:ascii="Times New Roman" w:eastAsia="Times New Roman" w:hAnsi="Times New Roman" w:cs="Times New Roman"/>
          <w:sz w:val="24"/>
          <w:szCs w:val="24"/>
          <w:lang w:val="nn-NO" w:eastAsia="en-US"/>
        </w:rPr>
        <w:t xml:space="preserve"> Masa Covid-19 Di Indonesia.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Ekonomi &amp; </w:t>
      </w:r>
      <w:proofErr w:type="spellStart"/>
      <w:r w:rsidRPr="00787800">
        <w:rPr>
          <w:rFonts w:ascii="Times New Roman" w:eastAsia="Times New Roman" w:hAnsi="Times New Roman" w:cs="Times New Roman"/>
          <w:i/>
          <w:iCs/>
          <w:sz w:val="24"/>
          <w:szCs w:val="24"/>
          <w:lang w:val="nn-NO" w:eastAsia="en-US"/>
        </w:rPr>
        <w:t>Manajemen</w:t>
      </w:r>
      <w:proofErr w:type="spellEnd"/>
      <w:r w:rsidRPr="00787800">
        <w:rPr>
          <w:rFonts w:ascii="Times New Roman" w:eastAsia="Times New Roman" w:hAnsi="Times New Roman" w:cs="Times New Roman"/>
          <w:i/>
          <w:iCs/>
          <w:sz w:val="24"/>
          <w:szCs w:val="24"/>
          <w:lang w:val="nn-NO" w:eastAsia="en-US"/>
        </w:rPr>
        <w:t xml:space="preserve"> Indonesia</w:t>
      </w:r>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23</w:t>
      </w:r>
      <w:r w:rsidRPr="00787800">
        <w:rPr>
          <w:rFonts w:ascii="Times New Roman" w:eastAsia="Times New Roman" w:hAnsi="Times New Roman" w:cs="Times New Roman"/>
          <w:sz w:val="24"/>
          <w:szCs w:val="24"/>
          <w:lang w:val="nn-NO" w:eastAsia="en-US"/>
        </w:rPr>
        <w:t>(1), 14–21. https://doi.org/10.53640/jemi.v23i1.1340</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Putri</w:t>
      </w:r>
      <w:proofErr w:type="spellEnd"/>
      <w:r w:rsidRPr="00787800">
        <w:rPr>
          <w:rFonts w:ascii="Times New Roman" w:eastAsia="Times New Roman" w:hAnsi="Times New Roman" w:cs="Times New Roman"/>
          <w:sz w:val="24"/>
          <w:szCs w:val="24"/>
          <w:lang w:val="nn-NO" w:eastAsia="en-US"/>
        </w:rPr>
        <w:t xml:space="preserve">, A. N., &amp; </w:t>
      </w:r>
      <w:proofErr w:type="spellStart"/>
      <w:r w:rsidRPr="00787800">
        <w:rPr>
          <w:rFonts w:ascii="Times New Roman" w:eastAsia="Times New Roman" w:hAnsi="Times New Roman" w:cs="Times New Roman"/>
          <w:sz w:val="24"/>
          <w:szCs w:val="24"/>
          <w:lang w:val="nn-NO" w:eastAsia="en-US"/>
        </w:rPr>
        <w:t>Khoirudin</w:t>
      </w:r>
      <w:proofErr w:type="spellEnd"/>
      <w:r w:rsidRPr="00787800">
        <w:rPr>
          <w:rFonts w:ascii="Times New Roman" w:eastAsia="Times New Roman" w:hAnsi="Times New Roman" w:cs="Times New Roman"/>
          <w:sz w:val="24"/>
          <w:szCs w:val="24"/>
          <w:lang w:val="nn-NO" w:eastAsia="en-US"/>
        </w:rPr>
        <w:t xml:space="preserve">, R. (2023). </w:t>
      </w:r>
      <w:proofErr w:type="spellStart"/>
      <w:r w:rsidRPr="00787800">
        <w:rPr>
          <w:rFonts w:ascii="Times New Roman" w:eastAsia="Times New Roman" w:hAnsi="Times New Roman" w:cs="Times New Roman"/>
          <w:i/>
          <w:iCs/>
          <w:sz w:val="24"/>
          <w:szCs w:val="24"/>
          <w:lang w:eastAsia="en-US"/>
        </w:rPr>
        <w:t>Determinan</w:t>
      </w:r>
      <w:proofErr w:type="spellEnd"/>
      <w:r w:rsidRPr="00787800">
        <w:rPr>
          <w:rFonts w:ascii="Times New Roman" w:eastAsia="Times New Roman" w:hAnsi="Times New Roman" w:cs="Times New Roman"/>
          <w:i/>
          <w:iCs/>
          <w:sz w:val="24"/>
          <w:szCs w:val="24"/>
          <w:lang w:eastAsia="en-US"/>
        </w:rPr>
        <w:t xml:space="preserve"> </w:t>
      </w:r>
      <w:proofErr w:type="spellStart"/>
      <w:r w:rsidRPr="00787800">
        <w:rPr>
          <w:rFonts w:ascii="Times New Roman" w:eastAsia="Times New Roman" w:hAnsi="Times New Roman" w:cs="Times New Roman"/>
          <w:i/>
          <w:iCs/>
          <w:sz w:val="24"/>
          <w:szCs w:val="24"/>
          <w:lang w:eastAsia="en-US"/>
        </w:rPr>
        <w:t>Dampak</w:t>
      </w:r>
      <w:proofErr w:type="spellEnd"/>
      <w:r w:rsidRPr="00787800">
        <w:rPr>
          <w:rFonts w:ascii="Times New Roman" w:eastAsia="Times New Roman" w:hAnsi="Times New Roman" w:cs="Times New Roman"/>
          <w:i/>
          <w:iCs/>
          <w:sz w:val="24"/>
          <w:szCs w:val="24"/>
          <w:lang w:eastAsia="en-US"/>
        </w:rPr>
        <w:t xml:space="preserve"> Covid-19 Terhadap</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1</w:t>
      </w:r>
      <w:r w:rsidRPr="00787800">
        <w:rPr>
          <w:rFonts w:ascii="Times New Roman" w:eastAsia="Times New Roman" w:hAnsi="Times New Roman" w:cs="Times New Roman"/>
          <w:sz w:val="24"/>
          <w:szCs w:val="24"/>
          <w:lang w:eastAsia="en-US"/>
        </w:rPr>
        <w:t>, 1–14.</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Rochaida</w:t>
      </w:r>
      <w:proofErr w:type="spellEnd"/>
      <w:r w:rsidRPr="00787800">
        <w:rPr>
          <w:rFonts w:ascii="Times New Roman" w:eastAsia="Times New Roman" w:hAnsi="Times New Roman" w:cs="Times New Roman"/>
          <w:sz w:val="24"/>
          <w:szCs w:val="24"/>
          <w:lang w:eastAsia="en-US"/>
        </w:rPr>
        <w:t xml:space="preserve">, E. (2017). </w:t>
      </w:r>
      <w:proofErr w:type="spellStart"/>
      <w:r w:rsidRPr="00787800">
        <w:rPr>
          <w:rFonts w:ascii="Times New Roman" w:eastAsia="Times New Roman" w:hAnsi="Times New Roman" w:cs="Times New Roman"/>
          <w:sz w:val="24"/>
          <w:szCs w:val="24"/>
          <w:lang w:val="nn-NO" w:eastAsia="en-US"/>
        </w:rPr>
        <w:t>Capaian</w:t>
      </w:r>
      <w:proofErr w:type="spellEnd"/>
      <w:r w:rsidRPr="00787800">
        <w:rPr>
          <w:rFonts w:ascii="Times New Roman" w:eastAsia="Times New Roman" w:hAnsi="Times New Roman" w:cs="Times New Roman"/>
          <w:sz w:val="24"/>
          <w:szCs w:val="24"/>
          <w:lang w:val="nn-NO" w:eastAsia="en-US"/>
        </w:rPr>
        <w:t xml:space="preserve"> dan </w:t>
      </w:r>
      <w:proofErr w:type="spellStart"/>
      <w:r w:rsidRPr="00787800">
        <w:rPr>
          <w:rFonts w:ascii="Times New Roman" w:eastAsia="Times New Roman" w:hAnsi="Times New Roman" w:cs="Times New Roman"/>
          <w:sz w:val="24"/>
          <w:szCs w:val="24"/>
          <w:lang w:val="nn-NO" w:eastAsia="en-US"/>
        </w:rPr>
        <w:t>Determinan</w:t>
      </w:r>
      <w:proofErr w:type="spellEnd"/>
      <w:r w:rsidRPr="00787800">
        <w:rPr>
          <w:rFonts w:ascii="Times New Roman" w:eastAsia="Times New Roman" w:hAnsi="Times New Roman" w:cs="Times New Roman"/>
          <w:sz w:val="24"/>
          <w:szCs w:val="24"/>
          <w:lang w:val="nn-NO" w:eastAsia="en-US"/>
        </w:rPr>
        <w:t xml:space="preserve"> Bonus Demografi di Kalimantan Timur.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Prosiding</w:t>
      </w:r>
      <w:proofErr w:type="spellEnd"/>
      <w:r w:rsidRPr="00787800">
        <w:rPr>
          <w:rFonts w:ascii="Times New Roman" w:eastAsia="Times New Roman" w:hAnsi="Times New Roman" w:cs="Times New Roman"/>
          <w:i/>
          <w:iCs/>
          <w:sz w:val="24"/>
          <w:szCs w:val="24"/>
          <w:lang w:val="nn-NO" w:eastAsia="en-US"/>
        </w:rPr>
        <w:t xml:space="preserve"> Seminar Nasional: </w:t>
      </w:r>
      <w:proofErr w:type="spellStart"/>
      <w:r w:rsidRPr="00787800">
        <w:rPr>
          <w:rFonts w:ascii="Times New Roman" w:eastAsia="Times New Roman" w:hAnsi="Times New Roman" w:cs="Times New Roman"/>
          <w:i/>
          <w:iCs/>
          <w:sz w:val="24"/>
          <w:szCs w:val="24"/>
          <w:lang w:val="nn-NO" w:eastAsia="en-US"/>
        </w:rPr>
        <w:t>Manajemen</w:t>
      </w:r>
      <w:proofErr w:type="spellEnd"/>
      <w:r w:rsidRPr="00787800">
        <w:rPr>
          <w:rFonts w:ascii="Times New Roman" w:eastAsia="Times New Roman" w:hAnsi="Times New Roman" w:cs="Times New Roman"/>
          <w:i/>
          <w:iCs/>
          <w:sz w:val="24"/>
          <w:szCs w:val="24"/>
          <w:lang w:val="nn-NO" w:eastAsia="en-US"/>
        </w:rPr>
        <w:t xml:space="preserve"> Dan Ekonomi Bisnis</w:t>
      </w:r>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1</w:t>
      </w:r>
      <w:r w:rsidRPr="00787800">
        <w:rPr>
          <w:rFonts w:ascii="Times New Roman" w:eastAsia="Times New Roman" w:hAnsi="Times New Roman" w:cs="Times New Roman"/>
          <w:sz w:val="24"/>
          <w:szCs w:val="24"/>
          <w:lang w:val="nn-NO" w:eastAsia="en-US"/>
        </w:rPr>
        <w:t>, 167–176. http://journal.feb.unmul.ac.id/index.php/PROSNMEB</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r w:rsidRPr="00787800">
        <w:rPr>
          <w:rFonts w:ascii="Times New Roman" w:eastAsia="Times New Roman" w:hAnsi="Times New Roman" w:cs="Times New Roman"/>
          <w:sz w:val="24"/>
          <w:szCs w:val="24"/>
          <w:lang w:eastAsia="en-US"/>
        </w:rPr>
        <w:t xml:space="preserve">Rosado, J. A., &amp; Sánchez, M. I. A. (2017). From Population Age Structure and Savings Rate to Economic Growth: Evidence from Ecuador. </w:t>
      </w:r>
      <w:r w:rsidRPr="00787800">
        <w:rPr>
          <w:rFonts w:ascii="Times New Roman" w:eastAsia="Times New Roman" w:hAnsi="Times New Roman" w:cs="Times New Roman"/>
          <w:i/>
          <w:iCs/>
          <w:sz w:val="24"/>
          <w:szCs w:val="24"/>
          <w:lang w:eastAsia="en-US"/>
        </w:rPr>
        <w:t>International Journal of Economics and Financial Issues</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7</w:t>
      </w:r>
      <w:r w:rsidRPr="00787800">
        <w:rPr>
          <w:rFonts w:ascii="Times New Roman" w:eastAsia="Times New Roman" w:hAnsi="Times New Roman" w:cs="Times New Roman"/>
          <w:sz w:val="24"/>
          <w:szCs w:val="24"/>
          <w:lang w:eastAsia="en-US"/>
        </w:rPr>
        <w:t xml:space="preserve">(3), 352–361. </w:t>
      </w:r>
      <w:proofErr w:type="gramStart"/>
      <w:r w:rsidRPr="00787800">
        <w:rPr>
          <w:rFonts w:ascii="Times New Roman" w:eastAsia="Times New Roman" w:hAnsi="Times New Roman" w:cs="Times New Roman"/>
          <w:sz w:val="24"/>
          <w:szCs w:val="24"/>
          <w:lang w:eastAsia="en-US"/>
        </w:rPr>
        <w:t>http:www.econjournals.com</w:t>
      </w:r>
      <w:proofErr w:type="gramEnd"/>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Saumana</w:t>
      </w:r>
      <w:proofErr w:type="spellEnd"/>
      <w:r w:rsidRPr="00787800">
        <w:rPr>
          <w:rFonts w:ascii="Times New Roman" w:eastAsia="Times New Roman" w:hAnsi="Times New Roman" w:cs="Times New Roman"/>
          <w:sz w:val="24"/>
          <w:szCs w:val="24"/>
          <w:lang w:eastAsia="en-US"/>
        </w:rPr>
        <w:t xml:space="preserve">, N., </w:t>
      </w:r>
      <w:proofErr w:type="spellStart"/>
      <w:r w:rsidRPr="00787800">
        <w:rPr>
          <w:rFonts w:ascii="Times New Roman" w:eastAsia="Times New Roman" w:hAnsi="Times New Roman" w:cs="Times New Roman"/>
          <w:sz w:val="24"/>
          <w:szCs w:val="24"/>
          <w:lang w:eastAsia="en-US"/>
        </w:rPr>
        <w:t>Rotinsulu</w:t>
      </w:r>
      <w:proofErr w:type="spellEnd"/>
      <w:r w:rsidRPr="00787800">
        <w:rPr>
          <w:rFonts w:ascii="Times New Roman" w:eastAsia="Times New Roman" w:hAnsi="Times New Roman" w:cs="Times New Roman"/>
          <w:sz w:val="24"/>
          <w:szCs w:val="24"/>
          <w:lang w:eastAsia="en-US"/>
        </w:rPr>
        <w:t xml:space="preserve">, D. C., &amp; </w:t>
      </w:r>
      <w:proofErr w:type="spellStart"/>
      <w:r w:rsidRPr="00787800">
        <w:rPr>
          <w:rFonts w:ascii="Times New Roman" w:eastAsia="Times New Roman" w:hAnsi="Times New Roman" w:cs="Times New Roman"/>
          <w:sz w:val="24"/>
          <w:szCs w:val="24"/>
          <w:lang w:eastAsia="en-US"/>
        </w:rPr>
        <w:t>Rotinsulu</w:t>
      </w:r>
      <w:proofErr w:type="spellEnd"/>
      <w:r w:rsidRPr="00787800">
        <w:rPr>
          <w:rFonts w:ascii="Times New Roman" w:eastAsia="Times New Roman" w:hAnsi="Times New Roman" w:cs="Times New Roman"/>
          <w:sz w:val="24"/>
          <w:szCs w:val="24"/>
          <w:lang w:eastAsia="en-US"/>
        </w:rPr>
        <w:t xml:space="preserve">, T. O. (2020). </w:t>
      </w:r>
      <w:r w:rsidRPr="00787800">
        <w:rPr>
          <w:rFonts w:ascii="Times New Roman" w:eastAsia="Times New Roman" w:hAnsi="Times New Roman" w:cs="Times New Roman"/>
          <w:sz w:val="24"/>
          <w:szCs w:val="24"/>
          <w:lang w:val="nn-NO" w:eastAsia="en-US"/>
        </w:rPr>
        <w:t xml:space="preserve">Pengaruh Bonus Demografi Terhadap </w:t>
      </w:r>
      <w:proofErr w:type="spellStart"/>
      <w:r w:rsidRPr="00787800">
        <w:rPr>
          <w:rFonts w:ascii="Times New Roman" w:eastAsia="Times New Roman" w:hAnsi="Times New Roman" w:cs="Times New Roman"/>
          <w:sz w:val="24"/>
          <w:szCs w:val="24"/>
          <w:lang w:val="nn-NO" w:eastAsia="en-US"/>
        </w:rPr>
        <w:t>Pertumbuhan</w:t>
      </w:r>
      <w:proofErr w:type="spellEnd"/>
      <w:r w:rsidRPr="00787800">
        <w:rPr>
          <w:rFonts w:ascii="Times New Roman" w:eastAsia="Times New Roman" w:hAnsi="Times New Roman" w:cs="Times New Roman"/>
          <w:sz w:val="24"/>
          <w:szCs w:val="24"/>
          <w:lang w:val="nn-NO" w:eastAsia="en-US"/>
        </w:rPr>
        <w:t xml:space="preserve"> Ekonomi </w:t>
      </w:r>
      <w:proofErr w:type="spellStart"/>
      <w:r w:rsidRPr="00787800">
        <w:rPr>
          <w:rFonts w:ascii="Times New Roman" w:eastAsia="Times New Roman" w:hAnsi="Times New Roman" w:cs="Times New Roman"/>
          <w:sz w:val="24"/>
          <w:szCs w:val="24"/>
          <w:lang w:val="nn-NO" w:eastAsia="en-US"/>
        </w:rPr>
        <w:t>Kabupaten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Minahasa</w:t>
      </w:r>
      <w:proofErr w:type="spellEnd"/>
      <w:r w:rsidRPr="00787800">
        <w:rPr>
          <w:rFonts w:ascii="Times New Roman" w:eastAsia="Times New Roman" w:hAnsi="Times New Roman" w:cs="Times New Roman"/>
          <w:sz w:val="24"/>
          <w:szCs w:val="24"/>
          <w:lang w:val="nn-NO" w:eastAsia="en-US"/>
        </w:rPr>
        <w:t xml:space="preserve"> Tenggara.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Pembangunan</w:t>
      </w:r>
      <w:proofErr w:type="spellEnd"/>
      <w:r w:rsidRPr="00787800">
        <w:rPr>
          <w:rFonts w:ascii="Times New Roman" w:eastAsia="Times New Roman" w:hAnsi="Times New Roman" w:cs="Times New Roman"/>
          <w:i/>
          <w:iCs/>
          <w:sz w:val="24"/>
          <w:szCs w:val="24"/>
          <w:lang w:val="nn-NO" w:eastAsia="en-US"/>
        </w:rPr>
        <w:t xml:space="preserve"> Ekonomi Dan </w:t>
      </w:r>
      <w:proofErr w:type="spellStart"/>
      <w:r w:rsidRPr="00787800">
        <w:rPr>
          <w:rFonts w:ascii="Times New Roman" w:eastAsia="Times New Roman" w:hAnsi="Times New Roman" w:cs="Times New Roman"/>
          <w:i/>
          <w:iCs/>
          <w:sz w:val="24"/>
          <w:szCs w:val="24"/>
          <w:lang w:val="nn-NO" w:eastAsia="en-US"/>
        </w:rPr>
        <w:t>Keuangan</w:t>
      </w:r>
      <w:proofErr w:type="spellEnd"/>
      <w:r w:rsidRPr="00787800">
        <w:rPr>
          <w:rFonts w:ascii="Times New Roman" w:eastAsia="Times New Roman" w:hAnsi="Times New Roman" w:cs="Times New Roman"/>
          <w:i/>
          <w:iCs/>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Daerah</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21</w:t>
      </w:r>
      <w:r w:rsidRPr="00787800">
        <w:rPr>
          <w:rFonts w:ascii="Times New Roman" w:eastAsia="Times New Roman" w:hAnsi="Times New Roman" w:cs="Times New Roman"/>
          <w:sz w:val="24"/>
          <w:szCs w:val="24"/>
          <w:lang w:val="nn-NO" w:eastAsia="en-US"/>
        </w:rPr>
        <w:t>(4), 95–109. https://ejournal.unsrat.ac.id/index.php/jpekd/article/view/32840</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eastAsia="en-US"/>
        </w:rPr>
        <w:t>Sugiearto</w:t>
      </w:r>
      <w:proofErr w:type="spellEnd"/>
      <w:r w:rsidRPr="00787800">
        <w:rPr>
          <w:rFonts w:ascii="Times New Roman" w:eastAsia="Times New Roman" w:hAnsi="Times New Roman" w:cs="Times New Roman"/>
          <w:sz w:val="24"/>
          <w:szCs w:val="24"/>
          <w:lang w:eastAsia="en-US"/>
        </w:rPr>
        <w:t xml:space="preserve">, J. S., </w:t>
      </w:r>
      <w:proofErr w:type="spellStart"/>
      <w:r w:rsidRPr="00787800">
        <w:rPr>
          <w:rFonts w:ascii="Times New Roman" w:eastAsia="Times New Roman" w:hAnsi="Times New Roman" w:cs="Times New Roman"/>
          <w:sz w:val="24"/>
          <w:szCs w:val="24"/>
          <w:lang w:eastAsia="en-US"/>
        </w:rPr>
        <w:t>Yunitasari</w:t>
      </w:r>
      <w:proofErr w:type="spellEnd"/>
      <w:r w:rsidRPr="00787800">
        <w:rPr>
          <w:rFonts w:ascii="Times New Roman" w:eastAsia="Times New Roman" w:hAnsi="Times New Roman" w:cs="Times New Roman"/>
          <w:sz w:val="24"/>
          <w:szCs w:val="24"/>
          <w:lang w:eastAsia="en-US"/>
        </w:rPr>
        <w:t xml:space="preserve">, D., </w:t>
      </w:r>
      <w:proofErr w:type="spellStart"/>
      <w:r w:rsidRPr="00787800">
        <w:rPr>
          <w:rFonts w:ascii="Times New Roman" w:eastAsia="Times New Roman" w:hAnsi="Times New Roman" w:cs="Times New Roman"/>
          <w:sz w:val="24"/>
          <w:szCs w:val="24"/>
          <w:lang w:eastAsia="en-US"/>
        </w:rPr>
        <w:t>Muslihatinningsih</w:t>
      </w:r>
      <w:proofErr w:type="spellEnd"/>
      <w:r w:rsidRPr="00787800">
        <w:rPr>
          <w:rFonts w:ascii="Times New Roman" w:eastAsia="Times New Roman" w:hAnsi="Times New Roman" w:cs="Times New Roman"/>
          <w:sz w:val="24"/>
          <w:szCs w:val="24"/>
          <w:lang w:eastAsia="en-US"/>
        </w:rPr>
        <w:t xml:space="preserve">, F., </w:t>
      </w:r>
      <w:proofErr w:type="spellStart"/>
      <w:r w:rsidRPr="00787800">
        <w:rPr>
          <w:rFonts w:ascii="Times New Roman" w:eastAsia="Times New Roman" w:hAnsi="Times New Roman" w:cs="Times New Roman"/>
          <w:sz w:val="24"/>
          <w:szCs w:val="24"/>
          <w:lang w:eastAsia="en-US"/>
        </w:rPr>
        <w:t>Purtomo</w:t>
      </w:r>
      <w:proofErr w:type="spellEnd"/>
      <w:r w:rsidRPr="00787800">
        <w:rPr>
          <w:rFonts w:ascii="Times New Roman" w:eastAsia="Times New Roman" w:hAnsi="Times New Roman" w:cs="Times New Roman"/>
          <w:sz w:val="24"/>
          <w:szCs w:val="24"/>
          <w:lang w:eastAsia="en-US"/>
        </w:rPr>
        <w:t xml:space="preserve">, R., </w:t>
      </w:r>
      <w:proofErr w:type="spellStart"/>
      <w:r w:rsidRPr="00787800">
        <w:rPr>
          <w:rFonts w:ascii="Times New Roman" w:eastAsia="Times New Roman" w:hAnsi="Times New Roman" w:cs="Times New Roman"/>
          <w:sz w:val="24"/>
          <w:szCs w:val="24"/>
          <w:lang w:eastAsia="en-US"/>
        </w:rPr>
        <w:t>Jumiati</w:t>
      </w:r>
      <w:proofErr w:type="spellEnd"/>
      <w:r w:rsidRPr="00787800">
        <w:rPr>
          <w:rFonts w:ascii="Times New Roman" w:eastAsia="Times New Roman" w:hAnsi="Times New Roman" w:cs="Times New Roman"/>
          <w:sz w:val="24"/>
          <w:szCs w:val="24"/>
          <w:lang w:eastAsia="en-US"/>
        </w:rPr>
        <w:t xml:space="preserve">, A., &amp; Santoso, E. (2021). Analisis </w:t>
      </w:r>
      <w:proofErr w:type="spellStart"/>
      <w:r w:rsidRPr="00787800">
        <w:rPr>
          <w:rFonts w:ascii="Times New Roman" w:eastAsia="Times New Roman" w:hAnsi="Times New Roman" w:cs="Times New Roman"/>
          <w:sz w:val="24"/>
          <w:szCs w:val="24"/>
          <w:lang w:eastAsia="en-US"/>
        </w:rPr>
        <w:t>Kausalitas</w:t>
      </w:r>
      <w:proofErr w:type="spellEnd"/>
      <w:r w:rsidRPr="00787800">
        <w:rPr>
          <w:rFonts w:ascii="Times New Roman" w:eastAsia="Times New Roman" w:hAnsi="Times New Roman" w:cs="Times New Roman"/>
          <w:sz w:val="24"/>
          <w:szCs w:val="24"/>
          <w:lang w:eastAsia="en-US"/>
        </w:rPr>
        <w:t xml:space="preserve"> Bonus </w:t>
      </w:r>
      <w:proofErr w:type="spellStart"/>
      <w:r w:rsidRPr="00787800">
        <w:rPr>
          <w:rFonts w:ascii="Times New Roman" w:eastAsia="Times New Roman" w:hAnsi="Times New Roman" w:cs="Times New Roman"/>
          <w:sz w:val="24"/>
          <w:szCs w:val="24"/>
          <w:lang w:eastAsia="en-US"/>
        </w:rPr>
        <w:t>Demografi</w:t>
      </w:r>
      <w:proofErr w:type="spellEnd"/>
      <w:r w:rsidRPr="00787800">
        <w:rPr>
          <w:rFonts w:ascii="Times New Roman" w:eastAsia="Times New Roman" w:hAnsi="Times New Roman" w:cs="Times New Roman"/>
          <w:sz w:val="24"/>
          <w:szCs w:val="24"/>
          <w:lang w:eastAsia="en-US"/>
        </w:rPr>
        <w:t xml:space="preserve"> dan </w:t>
      </w:r>
      <w:proofErr w:type="spellStart"/>
      <w:r w:rsidRPr="00787800">
        <w:rPr>
          <w:rFonts w:ascii="Times New Roman" w:eastAsia="Times New Roman" w:hAnsi="Times New Roman" w:cs="Times New Roman"/>
          <w:sz w:val="24"/>
          <w:szCs w:val="24"/>
          <w:lang w:eastAsia="en-US"/>
        </w:rPr>
        <w:t>Revolusi</w:t>
      </w:r>
      <w:proofErr w:type="spellEnd"/>
      <w:r w:rsidRPr="00787800">
        <w:rPr>
          <w:rFonts w:ascii="Times New Roman" w:eastAsia="Times New Roman" w:hAnsi="Times New Roman" w:cs="Times New Roman"/>
          <w:sz w:val="24"/>
          <w:szCs w:val="24"/>
          <w:lang w:eastAsia="en-US"/>
        </w:rPr>
        <w:t xml:space="preserve"> </w:t>
      </w:r>
      <w:proofErr w:type="spellStart"/>
      <w:r w:rsidRPr="00787800">
        <w:rPr>
          <w:rFonts w:ascii="Times New Roman" w:eastAsia="Times New Roman" w:hAnsi="Times New Roman" w:cs="Times New Roman"/>
          <w:sz w:val="24"/>
          <w:szCs w:val="24"/>
          <w:lang w:eastAsia="en-US"/>
        </w:rPr>
        <w:t>Industri</w:t>
      </w:r>
      <w:proofErr w:type="spellEnd"/>
      <w:r w:rsidRPr="00787800">
        <w:rPr>
          <w:rFonts w:ascii="Times New Roman" w:eastAsia="Times New Roman" w:hAnsi="Times New Roman" w:cs="Times New Roman"/>
          <w:sz w:val="24"/>
          <w:szCs w:val="24"/>
          <w:lang w:eastAsia="en-US"/>
        </w:rPr>
        <w:t xml:space="preserve"> 4.0 di Indonesia Causality Analysis of the Demographic Bonus and the Industrial Revolution 4.0 in Indonesia. </w:t>
      </w:r>
      <w:r w:rsidRPr="00787800">
        <w:rPr>
          <w:rFonts w:ascii="Times New Roman" w:eastAsia="Times New Roman" w:hAnsi="Times New Roman" w:cs="Times New Roman"/>
          <w:i/>
          <w:iCs/>
          <w:sz w:val="24"/>
          <w:szCs w:val="24"/>
          <w:lang w:val="nn-NO" w:eastAsia="en-US"/>
        </w:rPr>
        <w:t xml:space="preserve">EKOPEM: </w:t>
      </w:r>
      <w:proofErr w:type="spellStart"/>
      <w:r w:rsidRPr="00787800">
        <w:rPr>
          <w:rFonts w:ascii="Times New Roman" w:eastAsia="Times New Roman" w:hAnsi="Times New Roman" w:cs="Times New Roman"/>
          <w:i/>
          <w:iCs/>
          <w:sz w:val="24"/>
          <w:szCs w:val="24"/>
          <w:lang w:val="nn-NO" w:eastAsia="en-US"/>
        </w:rPr>
        <w:t>Jurnal</w:t>
      </w:r>
      <w:proofErr w:type="spellEnd"/>
      <w:r w:rsidRPr="00787800">
        <w:rPr>
          <w:rFonts w:ascii="Times New Roman" w:eastAsia="Times New Roman" w:hAnsi="Times New Roman" w:cs="Times New Roman"/>
          <w:i/>
          <w:iCs/>
          <w:sz w:val="24"/>
          <w:szCs w:val="24"/>
          <w:lang w:val="nn-NO" w:eastAsia="en-US"/>
        </w:rPr>
        <w:t xml:space="preserve"> Ekonomi </w:t>
      </w:r>
      <w:proofErr w:type="spellStart"/>
      <w:r w:rsidRPr="00787800">
        <w:rPr>
          <w:rFonts w:ascii="Times New Roman" w:eastAsia="Times New Roman" w:hAnsi="Times New Roman" w:cs="Times New Roman"/>
          <w:i/>
          <w:iCs/>
          <w:sz w:val="24"/>
          <w:szCs w:val="24"/>
          <w:lang w:val="nn-NO" w:eastAsia="en-US"/>
        </w:rPr>
        <w:t>Pembangunan</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6</w:t>
      </w:r>
      <w:r w:rsidRPr="00787800">
        <w:rPr>
          <w:rFonts w:ascii="Times New Roman" w:eastAsia="Times New Roman" w:hAnsi="Times New Roman" w:cs="Times New Roman"/>
          <w:sz w:val="24"/>
          <w:szCs w:val="24"/>
          <w:lang w:val="nn-NO" w:eastAsia="en-US"/>
        </w:rPr>
        <w:t>(1), 16–21.</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Todaro</w:t>
      </w:r>
      <w:proofErr w:type="spellEnd"/>
      <w:r w:rsidRPr="00787800">
        <w:rPr>
          <w:rFonts w:ascii="Times New Roman" w:eastAsia="Times New Roman" w:hAnsi="Times New Roman" w:cs="Times New Roman"/>
          <w:sz w:val="24"/>
          <w:szCs w:val="24"/>
          <w:lang w:val="nn-NO" w:eastAsia="en-US"/>
        </w:rPr>
        <w:t xml:space="preserve">, M. P., &amp; Smith, S. C. (2020). </w:t>
      </w:r>
      <w:r w:rsidRPr="00787800">
        <w:rPr>
          <w:rFonts w:ascii="Times New Roman" w:eastAsia="Times New Roman" w:hAnsi="Times New Roman" w:cs="Times New Roman"/>
          <w:sz w:val="24"/>
          <w:szCs w:val="24"/>
          <w:lang w:eastAsia="en-US"/>
        </w:rPr>
        <w:t xml:space="preserve">Economic Development. Thirteenth Edition. In </w:t>
      </w:r>
      <w:r w:rsidRPr="00787800">
        <w:rPr>
          <w:rFonts w:ascii="Times New Roman" w:eastAsia="Times New Roman" w:hAnsi="Times New Roman" w:cs="Times New Roman"/>
          <w:i/>
          <w:iCs/>
          <w:sz w:val="24"/>
          <w:szCs w:val="24"/>
          <w:lang w:eastAsia="en-US"/>
        </w:rPr>
        <w:t>Pearson</w:t>
      </w:r>
      <w:r w:rsidRPr="00787800">
        <w:rPr>
          <w:rFonts w:ascii="Times New Roman" w:eastAsia="Times New Roman" w:hAnsi="Times New Roman" w:cs="Times New Roman"/>
          <w:sz w:val="24"/>
          <w:szCs w:val="24"/>
          <w:lang w:eastAsia="en-US"/>
        </w:rPr>
        <w:t xml:space="preserve"> (Issue 13th Edition). https://www.mkm.ee/en/objectives-activities/economic-development</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r w:rsidRPr="00787800">
        <w:rPr>
          <w:rFonts w:ascii="Times New Roman" w:eastAsia="Times New Roman" w:hAnsi="Times New Roman" w:cs="Times New Roman"/>
          <w:sz w:val="24"/>
          <w:szCs w:val="24"/>
          <w:lang w:eastAsia="en-US"/>
        </w:rPr>
        <w:t xml:space="preserve">Wu, P. (2020). Spatial Aggregation and Spatial Econometric Analysis of the Elderly Dependency Ratio. In </w:t>
      </w:r>
      <w:r w:rsidRPr="00787800">
        <w:rPr>
          <w:rFonts w:ascii="Times New Roman" w:eastAsia="Times New Roman" w:hAnsi="Times New Roman" w:cs="Times New Roman"/>
          <w:i/>
          <w:iCs/>
          <w:sz w:val="24"/>
          <w:szCs w:val="24"/>
          <w:lang w:eastAsia="en-US"/>
        </w:rPr>
        <w:t>Population Development Challenges in China: Family Planning Policy and Provincial Population Difference</w:t>
      </w:r>
      <w:r w:rsidRPr="00787800">
        <w:rPr>
          <w:rFonts w:ascii="Times New Roman" w:eastAsia="Times New Roman" w:hAnsi="Times New Roman" w:cs="Times New Roman"/>
          <w:sz w:val="24"/>
          <w:szCs w:val="24"/>
          <w:lang w:eastAsia="en-US"/>
        </w:rPr>
        <w:t xml:space="preserve"> (pp. 217–232). </w:t>
      </w:r>
      <w:r w:rsidRPr="00787800">
        <w:rPr>
          <w:rFonts w:ascii="Times New Roman" w:eastAsia="Times New Roman" w:hAnsi="Times New Roman" w:cs="Times New Roman"/>
          <w:sz w:val="24"/>
          <w:szCs w:val="24"/>
          <w:lang w:val="nn-NO" w:eastAsia="en-US"/>
        </w:rPr>
        <w:t>Springer Singapore. https://doi.org/10.1007/978-981-15-8010-9_9</w:t>
      </w:r>
    </w:p>
    <w:p w:rsidR="00787800" w:rsidRP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val="nn-NO" w:eastAsia="en-US"/>
        </w:rPr>
      </w:pPr>
      <w:proofErr w:type="spellStart"/>
      <w:r w:rsidRPr="00787800">
        <w:rPr>
          <w:rFonts w:ascii="Times New Roman" w:eastAsia="Times New Roman" w:hAnsi="Times New Roman" w:cs="Times New Roman"/>
          <w:sz w:val="24"/>
          <w:szCs w:val="24"/>
          <w:lang w:val="nn-NO" w:eastAsia="en-US"/>
        </w:rPr>
        <w:t>Yani</w:t>
      </w:r>
      <w:proofErr w:type="spellEnd"/>
      <w:r w:rsidRPr="00787800">
        <w:rPr>
          <w:rFonts w:ascii="Times New Roman" w:eastAsia="Times New Roman" w:hAnsi="Times New Roman" w:cs="Times New Roman"/>
          <w:sz w:val="24"/>
          <w:szCs w:val="24"/>
          <w:lang w:val="nn-NO" w:eastAsia="en-US"/>
        </w:rPr>
        <w:t xml:space="preserve">, A., Musa, A. H., &amp; Suharto, R. B. (2017). Pengaruh </w:t>
      </w:r>
      <w:proofErr w:type="spellStart"/>
      <w:r w:rsidRPr="00787800">
        <w:rPr>
          <w:rFonts w:ascii="Times New Roman" w:eastAsia="Times New Roman" w:hAnsi="Times New Roman" w:cs="Times New Roman"/>
          <w:sz w:val="24"/>
          <w:szCs w:val="24"/>
          <w:lang w:val="nn-NO" w:eastAsia="en-US"/>
        </w:rPr>
        <w:t>Pertumbuhan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Penduduk</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Rasio</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Ketergantungan</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Dependency</w:t>
      </w:r>
      <w:proofErr w:type="spellEnd"/>
      <w:r w:rsidRPr="00787800">
        <w:rPr>
          <w:rFonts w:ascii="Times New Roman" w:eastAsia="Times New Roman" w:hAnsi="Times New Roman" w:cs="Times New Roman"/>
          <w:sz w:val="24"/>
          <w:szCs w:val="24"/>
          <w:lang w:val="nn-NO" w:eastAsia="en-US"/>
        </w:rPr>
        <w:t xml:space="preserve"> Ratio) dan Indeks </w:t>
      </w:r>
      <w:proofErr w:type="spellStart"/>
      <w:r w:rsidRPr="00787800">
        <w:rPr>
          <w:rFonts w:ascii="Times New Roman" w:eastAsia="Times New Roman" w:hAnsi="Times New Roman" w:cs="Times New Roman"/>
          <w:sz w:val="24"/>
          <w:szCs w:val="24"/>
          <w:lang w:val="nn-NO" w:eastAsia="en-US"/>
        </w:rPr>
        <w:t>Pembangunan</w:t>
      </w:r>
      <w:proofErr w:type="spellEnd"/>
      <w:r w:rsidRPr="00787800">
        <w:rPr>
          <w:rFonts w:ascii="Times New Roman" w:eastAsia="Times New Roman" w:hAnsi="Times New Roman" w:cs="Times New Roman"/>
          <w:sz w:val="24"/>
          <w:szCs w:val="24"/>
          <w:lang w:val="nn-NO" w:eastAsia="en-US"/>
        </w:rPr>
        <w:t xml:space="preserve"> Manusia terhadap </w:t>
      </w:r>
      <w:proofErr w:type="spellStart"/>
      <w:r w:rsidRPr="00787800">
        <w:rPr>
          <w:rFonts w:ascii="Times New Roman" w:eastAsia="Times New Roman" w:hAnsi="Times New Roman" w:cs="Times New Roman"/>
          <w:sz w:val="24"/>
          <w:szCs w:val="24"/>
          <w:lang w:val="nn-NO" w:eastAsia="en-US"/>
        </w:rPr>
        <w:t>Pertumbuhan</w:t>
      </w:r>
      <w:proofErr w:type="spellEnd"/>
      <w:r w:rsidRPr="00787800">
        <w:rPr>
          <w:rFonts w:ascii="Times New Roman" w:eastAsia="Times New Roman" w:hAnsi="Times New Roman" w:cs="Times New Roman"/>
          <w:sz w:val="24"/>
          <w:szCs w:val="24"/>
          <w:lang w:val="nn-NO" w:eastAsia="en-US"/>
        </w:rPr>
        <w:t xml:space="preserve"> Ekonomi di </w:t>
      </w:r>
      <w:proofErr w:type="spellStart"/>
      <w:r w:rsidRPr="00787800">
        <w:rPr>
          <w:rFonts w:ascii="Times New Roman" w:eastAsia="Times New Roman" w:hAnsi="Times New Roman" w:cs="Times New Roman"/>
          <w:sz w:val="24"/>
          <w:szCs w:val="24"/>
          <w:lang w:val="nn-NO" w:eastAsia="en-US"/>
        </w:rPr>
        <w:t>Samarinda</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i/>
          <w:iCs/>
          <w:sz w:val="24"/>
          <w:szCs w:val="24"/>
          <w:lang w:val="nn-NO" w:eastAsia="en-US"/>
        </w:rPr>
        <w:t>Jiem</w:t>
      </w:r>
      <w:proofErr w:type="spellEnd"/>
      <w:r w:rsidRPr="00787800">
        <w:rPr>
          <w:rFonts w:ascii="Times New Roman" w:eastAsia="Times New Roman" w:hAnsi="Times New Roman" w:cs="Times New Roman"/>
          <w:sz w:val="24"/>
          <w:szCs w:val="24"/>
          <w:lang w:val="nn-NO" w:eastAsia="en-US"/>
        </w:rPr>
        <w:t xml:space="preserve">, </w:t>
      </w:r>
      <w:r w:rsidRPr="00787800">
        <w:rPr>
          <w:rFonts w:ascii="Times New Roman" w:eastAsia="Times New Roman" w:hAnsi="Times New Roman" w:cs="Times New Roman"/>
          <w:i/>
          <w:iCs/>
          <w:sz w:val="24"/>
          <w:szCs w:val="24"/>
          <w:lang w:val="nn-NO" w:eastAsia="en-US"/>
        </w:rPr>
        <w:t>2</w:t>
      </w:r>
      <w:r w:rsidRPr="00787800">
        <w:rPr>
          <w:rFonts w:ascii="Times New Roman" w:eastAsia="Times New Roman" w:hAnsi="Times New Roman" w:cs="Times New Roman"/>
          <w:sz w:val="24"/>
          <w:szCs w:val="24"/>
          <w:lang w:val="nn-NO" w:eastAsia="en-US"/>
        </w:rPr>
        <w:t>(1). https://journal.feb.unmul.ac.id/index.php/JIEM/issue/view/51</w:t>
      </w:r>
    </w:p>
    <w:p w:rsidR="00787800" w:rsidRDefault="00787800" w:rsidP="00787800">
      <w:pPr>
        <w:widowControl w:val="0"/>
        <w:autoSpaceDE w:val="0"/>
        <w:autoSpaceDN w:val="0"/>
        <w:adjustRightInd w:val="0"/>
        <w:spacing w:after="0"/>
        <w:ind w:left="480" w:hanging="480"/>
        <w:jc w:val="both"/>
        <w:rPr>
          <w:rFonts w:ascii="Times New Roman" w:eastAsia="Times New Roman" w:hAnsi="Times New Roman" w:cs="Times New Roman"/>
          <w:sz w:val="24"/>
          <w:szCs w:val="24"/>
          <w:lang w:eastAsia="en-US"/>
        </w:rPr>
      </w:pPr>
      <w:proofErr w:type="spellStart"/>
      <w:r w:rsidRPr="00787800">
        <w:rPr>
          <w:rFonts w:ascii="Times New Roman" w:eastAsia="Times New Roman" w:hAnsi="Times New Roman" w:cs="Times New Roman"/>
          <w:sz w:val="24"/>
          <w:szCs w:val="24"/>
          <w:lang w:val="nn-NO" w:eastAsia="en-US"/>
        </w:rPr>
        <w:t>Yuda</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Pratama</w:t>
      </w:r>
      <w:proofErr w:type="spellEnd"/>
      <w:r w:rsidRPr="00787800">
        <w:rPr>
          <w:rFonts w:ascii="Times New Roman" w:eastAsia="Times New Roman" w:hAnsi="Times New Roman" w:cs="Times New Roman"/>
          <w:sz w:val="24"/>
          <w:szCs w:val="24"/>
          <w:lang w:val="nn-NO" w:eastAsia="en-US"/>
        </w:rPr>
        <w:t xml:space="preserve">, M., </w:t>
      </w:r>
      <w:proofErr w:type="spellStart"/>
      <w:r w:rsidRPr="00787800">
        <w:rPr>
          <w:rFonts w:ascii="Times New Roman" w:eastAsia="Times New Roman" w:hAnsi="Times New Roman" w:cs="Times New Roman"/>
          <w:sz w:val="24"/>
          <w:szCs w:val="24"/>
          <w:lang w:val="nn-NO" w:eastAsia="en-US"/>
        </w:rPr>
        <w:t>Rahmi</w:t>
      </w:r>
      <w:proofErr w:type="spellEnd"/>
      <w:r w:rsidRPr="00787800">
        <w:rPr>
          <w:rFonts w:ascii="Times New Roman" w:eastAsia="Times New Roman" w:hAnsi="Times New Roman" w:cs="Times New Roman"/>
          <w:sz w:val="24"/>
          <w:szCs w:val="24"/>
          <w:lang w:val="nn-NO" w:eastAsia="en-US"/>
        </w:rPr>
        <w:t xml:space="preserve">, D., &amp; </w:t>
      </w:r>
      <w:proofErr w:type="spellStart"/>
      <w:r w:rsidRPr="00787800">
        <w:rPr>
          <w:rFonts w:ascii="Times New Roman" w:eastAsia="Times New Roman" w:hAnsi="Times New Roman" w:cs="Times New Roman"/>
          <w:sz w:val="24"/>
          <w:szCs w:val="24"/>
          <w:lang w:val="nn-NO" w:eastAsia="en-US"/>
        </w:rPr>
        <w:t>Amaliah</w:t>
      </w:r>
      <w:proofErr w:type="spellEnd"/>
      <w:r w:rsidRPr="00787800">
        <w:rPr>
          <w:rFonts w:ascii="Times New Roman" w:eastAsia="Times New Roman" w:hAnsi="Times New Roman" w:cs="Times New Roman"/>
          <w:sz w:val="24"/>
          <w:szCs w:val="24"/>
          <w:lang w:val="nn-NO" w:eastAsia="en-US"/>
        </w:rPr>
        <w:t xml:space="preserve">, I. (2022). Pengaruh </w:t>
      </w:r>
      <w:proofErr w:type="spellStart"/>
      <w:r w:rsidRPr="00787800">
        <w:rPr>
          <w:rFonts w:ascii="Times New Roman" w:eastAsia="Times New Roman" w:hAnsi="Times New Roman" w:cs="Times New Roman"/>
          <w:sz w:val="24"/>
          <w:szCs w:val="24"/>
          <w:lang w:val="nn-NO" w:eastAsia="en-US"/>
        </w:rPr>
        <w:t>Investasi</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Upah</w:t>
      </w:r>
      <w:proofErr w:type="spellEnd"/>
      <w:r w:rsidRPr="00787800">
        <w:rPr>
          <w:rFonts w:ascii="Times New Roman" w:eastAsia="Times New Roman" w:hAnsi="Times New Roman" w:cs="Times New Roman"/>
          <w:sz w:val="24"/>
          <w:szCs w:val="24"/>
          <w:lang w:val="nn-NO" w:eastAsia="en-US"/>
        </w:rPr>
        <w:t xml:space="preserve"> Minimum </w:t>
      </w:r>
      <w:proofErr w:type="spellStart"/>
      <w:r w:rsidRPr="00787800">
        <w:rPr>
          <w:rFonts w:ascii="Times New Roman" w:eastAsia="Times New Roman" w:hAnsi="Times New Roman" w:cs="Times New Roman"/>
          <w:sz w:val="24"/>
          <w:szCs w:val="24"/>
          <w:lang w:val="nn-NO" w:eastAsia="en-US"/>
        </w:rPr>
        <w:t>Provinsi</w:t>
      </w:r>
      <w:proofErr w:type="spellEnd"/>
      <w:r w:rsidRPr="00787800">
        <w:rPr>
          <w:rFonts w:ascii="Times New Roman" w:eastAsia="Times New Roman" w:hAnsi="Times New Roman" w:cs="Times New Roman"/>
          <w:sz w:val="24"/>
          <w:szCs w:val="24"/>
          <w:lang w:val="nn-NO" w:eastAsia="en-US"/>
        </w:rPr>
        <w:t xml:space="preserve"> (UMP), dan Indeks </w:t>
      </w:r>
      <w:proofErr w:type="spellStart"/>
      <w:r w:rsidRPr="00787800">
        <w:rPr>
          <w:rFonts w:ascii="Times New Roman" w:eastAsia="Times New Roman" w:hAnsi="Times New Roman" w:cs="Times New Roman"/>
          <w:sz w:val="24"/>
          <w:szCs w:val="24"/>
          <w:lang w:val="nn-NO" w:eastAsia="en-US"/>
        </w:rPr>
        <w:t>Pembangunan</w:t>
      </w:r>
      <w:proofErr w:type="spellEnd"/>
      <w:r w:rsidRPr="00787800">
        <w:rPr>
          <w:rFonts w:ascii="Times New Roman" w:eastAsia="Times New Roman" w:hAnsi="Times New Roman" w:cs="Times New Roman"/>
          <w:sz w:val="24"/>
          <w:szCs w:val="24"/>
          <w:lang w:val="nn-NO" w:eastAsia="en-US"/>
        </w:rPr>
        <w:t xml:space="preserve"> Manusia (IPM) terhadap </w:t>
      </w:r>
      <w:proofErr w:type="spellStart"/>
      <w:r w:rsidRPr="00787800">
        <w:rPr>
          <w:rFonts w:ascii="Times New Roman" w:eastAsia="Times New Roman" w:hAnsi="Times New Roman" w:cs="Times New Roman"/>
          <w:sz w:val="24"/>
          <w:szCs w:val="24"/>
          <w:lang w:val="nn-NO" w:eastAsia="en-US"/>
        </w:rPr>
        <w:t>Penyerapan</w:t>
      </w:r>
      <w:proofErr w:type="spellEnd"/>
      <w:r w:rsidRPr="00787800">
        <w:rPr>
          <w:rFonts w:ascii="Times New Roman" w:eastAsia="Times New Roman" w:hAnsi="Times New Roman" w:cs="Times New Roman"/>
          <w:sz w:val="24"/>
          <w:szCs w:val="24"/>
          <w:lang w:val="nn-NO" w:eastAsia="en-US"/>
        </w:rPr>
        <w:t xml:space="preserve"> Tenaga Kerja di </w:t>
      </w:r>
      <w:proofErr w:type="spellStart"/>
      <w:r w:rsidRPr="00787800">
        <w:rPr>
          <w:rFonts w:ascii="Times New Roman" w:eastAsia="Times New Roman" w:hAnsi="Times New Roman" w:cs="Times New Roman"/>
          <w:sz w:val="24"/>
          <w:szCs w:val="24"/>
          <w:lang w:val="nn-NO" w:eastAsia="en-US"/>
        </w:rPr>
        <w:t>Pulau</w:t>
      </w:r>
      <w:proofErr w:type="spellEnd"/>
      <w:r w:rsidRPr="00787800">
        <w:rPr>
          <w:rFonts w:ascii="Times New Roman" w:eastAsia="Times New Roman" w:hAnsi="Times New Roman" w:cs="Times New Roman"/>
          <w:sz w:val="24"/>
          <w:szCs w:val="24"/>
          <w:lang w:val="nn-NO" w:eastAsia="en-US"/>
        </w:rPr>
        <w:t xml:space="preserve"> </w:t>
      </w:r>
      <w:proofErr w:type="spellStart"/>
      <w:r w:rsidRPr="00787800">
        <w:rPr>
          <w:rFonts w:ascii="Times New Roman" w:eastAsia="Times New Roman" w:hAnsi="Times New Roman" w:cs="Times New Roman"/>
          <w:sz w:val="24"/>
          <w:szCs w:val="24"/>
          <w:lang w:val="nn-NO" w:eastAsia="en-US"/>
        </w:rPr>
        <w:t>Jawa</w:t>
      </w:r>
      <w:proofErr w:type="spellEnd"/>
      <w:r w:rsidRPr="00787800">
        <w:rPr>
          <w:rFonts w:ascii="Times New Roman" w:eastAsia="Times New Roman" w:hAnsi="Times New Roman" w:cs="Times New Roman"/>
          <w:sz w:val="24"/>
          <w:szCs w:val="24"/>
          <w:lang w:val="nn-NO" w:eastAsia="en-US"/>
        </w:rPr>
        <w:t xml:space="preserve"> Tahun 2010-2020. </w:t>
      </w:r>
      <w:r w:rsidRPr="00787800">
        <w:rPr>
          <w:rFonts w:ascii="Times New Roman" w:eastAsia="Times New Roman" w:hAnsi="Times New Roman" w:cs="Times New Roman"/>
          <w:i/>
          <w:iCs/>
          <w:sz w:val="24"/>
          <w:szCs w:val="24"/>
          <w:lang w:eastAsia="en-US"/>
        </w:rPr>
        <w:t>Bandung Conference Series: Economics Studies</w:t>
      </w:r>
      <w:r w:rsidRPr="00787800">
        <w:rPr>
          <w:rFonts w:ascii="Times New Roman" w:eastAsia="Times New Roman" w:hAnsi="Times New Roman" w:cs="Times New Roman"/>
          <w:sz w:val="24"/>
          <w:szCs w:val="24"/>
          <w:lang w:eastAsia="en-US"/>
        </w:rPr>
        <w:t xml:space="preserve">, </w:t>
      </w:r>
      <w:r w:rsidRPr="00787800">
        <w:rPr>
          <w:rFonts w:ascii="Times New Roman" w:eastAsia="Times New Roman" w:hAnsi="Times New Roman" w:cs="Times New Roman"/>
          <w:i/>
          <w:iCs/>
          <w:sz w:val="24"/>
          <w:szCs w:val="24"/>
          <w:lang w:eastAsia="en-US"/>
        </w:rPr>
        <w:t>2</w:t>
      </w:r>
      <w:r w:rsidRPr="00787800">
        <w:rPr>
          <w:rFonts w:ascii="Times New Roman" w:eastAsia="Times New Roman" w:hAnsi="Times New Roman" w:cs="Times New Roman"/>
          <w:sz w:val="24"/>
          <w:szCs w:val="24"/>
          <w:lang w:eastAsia="en-US"/>
        </w:rPr>
        <w:t>(1), 108–116. https://doi.org/10.29313/bcses.v2i1.1406</w:t>
      </w:r>
    </w:p>
    <w:p w:rsidR="00875A5E" w:rsidRDefault="00875A5E" w:rsidP="00875A5E">
      <w:pPr>
        <w:spacing w:after="0" w:line="240" w:lineRule="auto"/>
        <w:jc w:val="both"/>
        <w:rPr>
          <w:rFonts w:ascii="Times New Roman" w:eastAsia="Times New Roman" w:hAnsi="Times New Roman" w:cs="Times New Roman"/>
          <w:sz w:val="24"/>
          <w:szCs w:val="24"/>
          <w:lang w:eastAsia="en-US"/>
        </w:rPr>
      </w:pPr>
    </w:p>
    <w:p w:rsidR="0015474A" w:rsidRDefault="0015474A">
      <w:pPr>
        <w:widowControl w:val="0"/>
        <w:spacing w:after="0" w:line="240" w:lineRule="auto"/>
        <w:ind w:left="480" w:hanging="480"/>
        <w:rPr>
          <w:rFonts w:ascii="Times New Roman" w:eastAsia="Times New Roman" w:hAnsi="Times New Roman" w:cs="Times New Roman"/>
          <w:sz w:val="24"/>
          <w:szCs w:val="24"/>
        </w:rPr>
      </w:pPr>
    </w:p>
    <w:p w:rsidR="0015474A" w:rsidRDefault="0015474A">
      <w:pPr>
        <w:spacing w:after="0"/>
        <w:rPr>
          <w:rFonts w:ascii="Times New Roman" w:eastAsia="Times New Roman" w:hAnsi="Times New Roman" w:cs="Times New Roman"/>
          <w:sz w:val="24"/>
          <w:szCs w:val="24"/>
        </w:rPr>
      </w:pPr>
    </w:p>
    <w:p w:rsidR="0015474A" w:rsidRDefault="0015474A">
      <w:pPr>
        <w:spacing w:after="0"/>
        <w:rPr>
          <w:rFonts w:ascii="Times New Roman" w:eastAsia="Times New Roman" w:hAnsi="Times New Roman" w:cs="Times New Roman"/>
          <w:sz w:val="24"/>
          <w:szCs w:val="24"/>
        </w:rPr>
      </w:pPr>
    </w:p>
    <w:p w:rsidR="0015474A" w:rsidRDefault="0015474A">
      <w:pPr>
        <w:spacing w:after="0"/>
        <w:rPr>
          <w:rFonts w:ascii="Times New Roman" w:eastAsia="Times New Roman" w:hAnsi="Times New Roman" w:cs="Times New Roman"/>
          <w:sz w:val="24"/>
          <w:szCs w:val="24"/>
        </w:rPr>
      </w:pPr>
    </w:p>
    <w:p w:rsidR="0015474A" w:rsidRDefault="0015474A">
      <w:pPr>
        <w:spacing w:after="0"/>
        <w:rPr>
          <w:rFonts w:ascii="Times New Roman" w:eastAsia="Times New Roman" w:hAnsi="Times New Roman" w:cs="Times New Roman"/>
          <w:sz w:val="24"/>
          <w:szCs w:val="24"/>
        </w:rPr>
      </w:pPr>
    </w:p>
    <w:sectPr w:rsidR="0015474A">
      <w:headerReference w:type="even" r:id="rId12"/>
      <w:headerReference w:type="default" r:id="rId13"/>
      <w:headerReference w:type="first" r:id="rId14"/>
      <w:footerReference w:type="first" r:id="rId15"/>
      <w:pgSz w:w="11907"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2378" w:rsidRDefault="00942378">
      <w:pPr>
        <w:spacing w:after="0" w:line="240" w:lineRule="auto"/>
      </w:pPr>
      <w:r>
        <w:separator/>
      </w:r>
    </w:p>
  </w:endnote>
  <w:endnote w:type="continuationSeparator" w:id="0">
    <w:p w:rsidR="00942378" w:rsidRDefault="0094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74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76200</wp:posOffset>
              </wp:positionV>
              <wp:extent cx="1295400" cy="22225"/>
              <wp:effectExtent l="0" t="0" r="0" b="0"/>
              <wp:wrapNone/>
              <wp:docPr id="1" name="Konektor Panah Lurus 1"/>
              <wp:cNvGraphicFramePr/>
              <a:graphic xmlns:a="http://schemas.openxmlformats.org/drawingml/2006/main">
                <a:graphicData uri="http://schemas.microsoft.com/office/word/2010/wordprocessingShape">
                  <wps:wsp>
                    <wps:cNvCnPr/>
                    <wps:spPr>
                      <a:xfrm>
                        <a:off x="4703063" y="3773650"/>
                        <a:ext cx="1285875"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76200</wp:posOffset>
              </wp:positionV>
              <wp:extent cx="1295400" cy="22225"/>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95400" cy="22225"/>
                      </a:xfrm>
                      <a:prstGeom prst="rect"/>
                      <a:ln/>
                    </pic:spPr>
                  </pic:pic>
                </a:graphicData>
              </a:graphic>
            </wp:anchor>
          </w:drawing>
        </mc:Fallback>
      </mc:AlternateContent>
    </w:r>
  </w:p>
  <w:p w:rsidR="0015474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Penulis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Koresponden</w:t>
    </w:r>
    <w:proofErr w:type="spellEnd"/>
    <w:r>
      <w:rPr>
        <w:rFonts w:ascii="Times New Roman" w:eastAsia="Times New Roman" w:hAnsi="Times New Roman" w:cs="Times New Roman"/>
        <w:color w:val="000000"/>
        <w:sz w:val="18"/>
        <w:szCs w:val="18"/>
      </w:rPr>
      <w:t xml:space="preserve">: </w:t>
    </w:r>
  </w:p>
  <w:p w:rsidR="0015474A" w:rsidRDefault="00000000">
    <w:pPr>
      <w:pBdr>
        <w:top w:val="nil"/>
        <w:left w:val="nil"/>
        <w:bottom w:val="nil"/>
        <w:right w:val="nil"/>
        <w:between w:val="nil"/>
      </w:pBdr>
      <w:tabs>
        <w:tab w:val="left" w:pos="709"/>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Nama </w:t>
    </w:r>
    <w:r>
      <w:rPr>
        <w:rFonts w:ascii="Times New Roman" w:eastAsia="Times New Roman" w:hAnsi="Times New Roman" w:cs="Times New Roman"/>
        <w:color w:val="000000"/>
        <w:sz w:val="18"/>
        <w:szCs w:val="18"/>
      </w:rPr>
      <w:tab/>
      <w:t xml:space="preserve">: </w:t>
    </w:r>
    <w:proofErr w:type="spellStart"/>
    <w:r w:rsidR="00D7566F" w:rsidRPr="00D7566F">
      <w:rPr>
        <w:rFonts w:ascii="Times New Roman" w:eastAsia="Times New Roman" w:hAnsi="Times New Roman" w:cs="Times New Roman"/>
        <w:bCs/>
        <w:color w:val="000000"/>
        <w:sz w:val="18"/>
        <w:szCs w:val="18"/>
        <w:lang w:val="nn-NO"/>
      </w:rPr>
      <w:t>Widya</w:t>
    </w:r>
    <w:proofErr w:type="spellEnd"/>
    <w:r w:rsidR="00D7566F" w:rsidRPr="00D7566F">
      <w:rPr>
        <w:rFonts w:ascii="Times New Roman" w:eastAsia="Times New Roman" w:hAnsi="Times New Roman" w:cs="Times New Roman"/>
        <w:bCs/>
        <w:color w:val="000000"/>
        <w:sz w:val="18"/>
        <w:szCs w:val="18"/>
        <w:lang w:val="nn-NO"/>
      </w:rPr>
      <w:t xml:space="preserve"> Sri </w:t>
    </w:r>
    <w:proofErr w:type="spellStart"/>
    <w:r w:rsidR="00D7566F" w:rsidRPr="00D7566F">
      <w:rPr>
        <w:rFonts w:ascii="Times New Roman" w:eastAsia="Times New Roman" w:hAnsi="Times New Roman" w:cs="Times New Roman"/>
        <w:bCs/>
        <w:color w:val="000000"/>
        <w:sz w:val="18"/>
        <w:szCs w:val="18"/>
        <w:lang w:val="nn-NO"/>
      </w:rPr>
      <w:t>Wahyuni</w:t>
    </w:r>
    <w:proofErr w:type="spellEnd"/>
  </w:p>
  <w:p w:rsidR="0015474A" w:rsidRDefault="00000000">
    <w:pPr>
      <w:pBdr>
        <w:top w:val="nil"/>
        <w:left w:val="nil"/>
        <w:bottom w:val="nil"/>
        <w:right w:val="nil"/>
        <w:between w:val="nil"/>
      </w:pBdr>
      <w:tabs>
        <w:tab w:val="left" w:pos="709"/>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Email </w:t>
    </w:r>
    <w:r>
      <w:rPr>
        <w:rFonts w:ascii="Times New Roman" w:eastAsia="Times New Roman" w:hAnsi="Times New Roman" w:cs="Times New Roman"/>
        <w:color w:val="000000"/>
        <w:sz w:val="18"/>
        <w:szCs w:val="18"/>
      </w:rPr>
      <w:tab/>
      <w:t>:</w:t>
    </w:r>
    <w:r w:rsidR="00D7566F">
      <w:rPr>
        <w:rFonts w:ascii="Times New Roman" w:eastAsia="Times New Roman" w:hAnsi="Times New Roman" w:cs="Times New Roman"/>
        <w:color w:val="000000"/>
        <w:sz w:val="18"/>
        <w:szCs w:val="18"/>
      </w:rPr>
      <w:t xml:space="preserve"> </w:t>
    </w:r>
    <w:hyperlink r:id="rId2" w:history="1">
      <w:r w:rsidR="00D7566F" w:rsidRPr="00D7566F">
        <w:rPr>
          <w:rStyle w:val="Hyperlink"/>
          <w:rFonts w:ascii="Times New Roman" w:eastAsia="Times New Roman" w:hAnsi="Times New Roman" w:cs="Times New Roman"/>
          <w:color w:val="auto"/>
          <w:sz w:val="18"/>
          <w:szCs w:val="18"/>
          <w:u w:val="none"/>
          <w:lang w:val="nn-NO"/>
        </w:rPr>
        <w:t>widyasw@bps.go.id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2378" w:rsidRDefault="00942378">
      <w:pPr>
        <w:spacing w:after="0" w:line="240" w:lineRule="auto"/>
      </w:pPr>
      <w:r>
        <w:separator/>
      </w:r>
    </w:p>
  </w:footnote>
  <w:footnote w:type="continuationSeparator" w:id="0">
    <w:p w:rsidR="00942378" w:rsidRDefault="0094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4CA1" w:rsidRPr="009977D1" w:rsidRDefault="00000000" w:rsidP="00865BB2">
    <w:pPr>
      <w:pBdr>
        <w:top w:val="nil"/>
        <w:left w:val="nil"/>
        <w:bottom w:val="single" w:sz="4" w:space="1" w:color="D9D9D9"/>
        <w:right w:val="nil"/>
        <w:between w:val="nil"/>
      </w:pBdr>
      <w:tabs>
        <w:tab w:val="center" w:pos="4680"/>
        <w:tab w:val="right" w:pos="9360"/>
      </w:tabs>
      <w:spacing w:after="0" w:line="240" w:lineRule="auto"/>
      <w:rPr>
        <w:rFonts w:ascii="Times New Roman" w:eastAsia="Times New Roman" w:hAnsi="Times New Roman" w:cs="Times New Roman"/>
        <w:bCs/>
        <w:i/>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B456B">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 </w:t>
    </w:r>
    <w:proofErr w:type="spellStart"/>
    <w:r w:rsidR="009977D1" w:rsidRPr="009977D1">
      <w:rPr>
        <w:rFonts w:ascii="Times New Roman" w:eastAsia="Times New Roman" w:hAnsi="Times New Roman" w:cs="Times New Roman"/>
        <w:bCs/>
        <w:i/>
        <w:color w:val="000000"/>
        <w:sz w:val="18"/>
        <w:szCs w:val="18"/>
        <w:lang w:val="nn-NO"/>
      </w:rPr>
      <w:t>Widya</w:t>
    </w:r>
    <w:proofErr w:type="spellEnd"/>
    <w:r w:rsidR="009977D1" w:rsidRPr="009977D1">
      <w:rPr>
        <w:rFonts w:ascii="Times New Roman" w:eastAsia="Times New Roman" w:hAnsi="Times New Roman" w:cs="Times New Roman"/>
        <w:bCs/>
        <w:i/>
        <w:color w:val="000000"/>
        <w:sz w:val="18"/>
        <w:szCs w:val="18"/>
        <w:lang w:val="nn-NO"/>
      </w:rPr>
      <w:t xml:space="preserve"> Sri </w:t>
    </w:r>
    <w:proofErr w:type="spellStart"/>
    <w:r w:rsidR="009977D1" w:rsidRPr="009977D1">
      <w:rPr>
        <w:rFonts w:ascii="Times New Roman" w:eastAsia="Times New Roman" w:hAnsi="Times New Roman" w:cs="Times New Roman"/>
        <w:bCs/>
        <w:i/>
        <w:color w:val="000000"/>
        <w:sz w:val="18"/>
        <w:szCs w:val="18"/>
        <w:lang w:val="nn-NO"/>
      </w:rPr>
      <w:t>Wahyuni</w:t>
    </w:r>
    <w:proofErr w:type="spellEnd"/>
    <w:r w:rsidR="009977D1" w:rsidRPr="009977D1">
      <w:rPr>
        <w:rFonts w:ascii="Times New Roman" w:eastAsia="Times New Roman" w:hAnsi="Times New Roman" w:cs="Times New Roman"/>
        <w:bCs/>
        <w:i/>
        <w:color w:val="000000"/>
        <w:sz w:val="18"/>
        <w:szCs w:val="18"/>
        <w:lang w:val="nn-NO"/>
      </w:rPr>
      <w:t xml:space="preserve">, Sylvia </w:t>
    </w:r>
    <w:proofErr w:type="spellStart"/>
    <w:r w:rsidR="009977D1" w:rsidRPr="009977D1">
      <w:rPr>
        <w:rFonts w:ascii="Times New Roman" w:eastAsia="Times New Roman" w:hAnsi="Times New Roman" w:cs="Times New Roman"/>
        <w:bCs/>
        <w:i/>
        <w:color w:val="000000"/>
        <w:sz w:val="18"/>
        <w:szCs w:val="18"/>
        <w:lang w:val="nn-NO"/>
      </w:rPr>
      <w:t>Ardella</w:t>
    </w:r>
    <w:proofErr w:type="spellEnd"/>
    <w:r w:rsidR="009977D1" w:rsidRPr="009977D1">
      <w:rPr>
        <w:rFonts w:ascii="Times New Roman" w:eastAsia="Times New Roman" w:hAnsi="Times New Roman" w:cs="Times New Roman"/>
        <w:bCs/>
        <w:i/>
        <w:color w:val="000000"/>
        <w:sz w:val="18"/>
        <w:szCs w:val="18"/>
        <w:lang w:val="nn-NO"/>
      </w:rPr>
      <w:t xml:space="preserve">, </w:t>
    </w:r>
    <w:proofErr w:type="spellStart"/>
    <w:r w:rsidR="009977D1" w:rsidRPr="009977D1">
      <w:rPr>
        <w:rFonts w:ascii="Times New Roman" w:eastAsia="Times New Roman" w:hAnsi="Times New Roman" w:cs="Times New Roman"/>
        <w:bCs/>
        <w:i/>
        <w:color w:val="000000"/>
        <w:sz w:val="18"/>
        <w:szCs w:val="18"/>
        <w:lang w:val="nn-NO"/>
      </w:rPr>
      <w:t>Neng</w:t>
    </w:r>
    <w:proofErr w:type="spellEnd"/>
    <w:r w:rsidR="009977D1" w:rsidRPr="009977D1">
      <w:rPr>
        <w:rFonts w:ascii="Times New Roman" w:eastAsia="Times New Roman" w:hAnsi="Times New Roman" w:cs="Times New Roman"/>
        <w:bCs/>
        <w:i/>
        <w:color w:val="000000"/>
        <w:sz w:val="18"/>
        <w:szCs w:val="18"/>
        <w:lang w:val="nn-NO"/>
      </w:rPr>
      <w:t xml:space="preserve"> </w:t>
    </w:r>
    <w:proofErr w:type="spellStart"/>
    <w:r w:rsidR="009977D1" w:rsidRPr="009977D1">
      <w:rPr>
        <w:rFonts w:ascii="Times New Roman" w:eastAsia="Times New Roman" w:hAnsi="Times New Roman" w:cs="Times New Roman"/>
        <w:bCs/>
        <w:i/>
        <w:color w:val="000000"/>
        <w:sz w:val="18"/>
        <w:szCs w:val="18"/>
        <w:lang w:val="nn-NO"/>
      </w:rPr>
      <w:t>Kamarni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4CA1" w:rsidRPr="00865BB2" w:rsidRDefault="00000000" w:rsidP="00865BB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Jurnal</w:t>
    </w:r>
    <w:proofErr w:type="spellEnd"/>
    <w:r>
      <w:rPr>
        <w:rFonts w:ascii="Times New Roman" w:eastAsia="Times New Roman" w:hAnsi="Times New Roman" w:cs="Times New Roman"/>
        <w:color w:val="000000"/>
        <w:sz w:val="18"/>
        <w:szCs w:val="18"/>
      </w:rPr>
      <w:t xml:space="preserve"> Pembangunan Nagari, Vol. </w:t>
    </w:r>
    <w:r w:rsidR="00865BB2">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 xml:space="preserve">, No. </w:t>
    </w:r>
    <w:r w:rsidR="00865BB2">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 xml:space="preserve">, </w:t>
    </w:r>
    <w:proofErr w:type="spellStart"/>
    <w:r w:rsidR="00865BB2">
      <w:rPr>
        <w:rFonts w:ascii="Times New Roman" w:eastAsia="Times New Roman" w:hAnsi="Times New Roman" w:cs="Times New Roman"/>
        <w:color w:val="000000"/>
        <w:sz w:val="18"/>
        <w:szCs w:val="18"/>
      </w:rPr>
      <w:t>Juni</w:t>
    </w:r>
    <w:proofErr w:type="spellEnd"/>
    <w:r>
      <w:rPr>
        <w:rFonts w:ascii="Times New Roman" w:eastAsia="Times New Roman" w:hAnsi="Times New Roman" w:cs="Times New Roman"/>
        <w:color w:val="000000"/>
        <w:sz w:val="18"/>
        <w:szCs w:val="18"/>
      </w:rPr>
      <w:t xml:space="preserve">, </w:t>
    </w:r>
    <w:r w:rsidR="00865BB2">
      <w:rPr>
        <w:rFonts w:ascii="Times New Roman" w:eastAsia="Times New Roman" w:hAnsi="Times New Roman" w:cs="Times New Roman"/>
        <w:color w:val="000000"/>
        <w:sz w:val="18"/>
        <w:szCs w:val="18"/>
      </w:rPr>
      <w:t>2024</w:t>
    </w:r>
    <w:r>
      <w:rPr>
        <w:rFonts w:ascii="Times New Roman" w:eastAsia="Times New Roman" w:hAnsi="Times New Roman" w:cs="Times New Roman"/>
        <w:color w:val="000000"/>
        <w:sz w:val="18"/>
        <w:szCs w:val="18"/>
      </w:rPr>
      <w:t xml:space="preserve">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B456B">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74A" w:rsidRDefault="0015474A">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bl>
    <w:tblPr>
      <w:tblStyle w:val="a1"/>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812"/>
      <w:gridCol w:w="1666"/>
    </w:tblGrid>
    <w:tr w:rsidR="0015474A">
      <w:tc>
        <w:tcPr>
          <w:tcW w:w="1809" w:type="dxa"/>
        </w:tcPr>
        <w:p w:rsidR="0015474A" w:rsidRDefault="00000000">
          <w:pPr>
            <w:jc w:val="center"/>
            <w:rPr>
              <w:rFonts w:ascii="Arial" w:eastAsia="Arial" w:hAnsi="Arial" w:cs="Arial"/>
              <w:sz w:val="74"/>
              <w:szCs w:val="74"/>
            </w:rPr>
          </w:pPr>
          <w:r>
            <w:rPr>
              <w:rFonts w:ascii="Arial" w:eastAsia="Arial" w:hAnsi="Arial" w:cs="Arial"/>
              <w:b/>
              <w:sz w:val="74"/>
              <w:szCs w:val="74"/>
            </w:rPr>
            <w:t>JPN</w:t>
          </w:r>
        </w:p>
        <w:p w:rsidR="0015474A" w:rsidRDefault="00000000">
          <w:pPr>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ISSN: 2527-6387</w:t>
          </w:r>
        </w:p>
      </w:tc>
      <w:tc>
        <w:tcPr>
          <w:tcW w:w="5812" w:type="dxa"/>
        </w:tcPr>
        <w:p w:rsidR="0015474A" w:rsidRDefault="00000000">
          <w:pPr>
            <w:jc w:val="center"/>
            <w:rPr>
              <w:rFonts w:ascii="Arial" w:eastAsia="Arial" w:hAnsi="Arial" w:cs="Arial"/>
              <w:sz w:val="32"/>
              <w:szCs w:val="32"/>
            </w:rPr>
          </w:pPr>
          <w:proofErr w:type="spellStart"/>
          <w:r>
            <w:rPr>
              <w:rFonts w:ascii="Arial" w:eastAsia="Arial" w:hAnsi="Arial" w:cs="Arial"/>
              <w:b/>
              <w:sz w:val="32"/>
              <w:szCs w:val="32"/>
            </w:rPr>
            <w:t>Jurnal</w:t>
          </w:r>
          <w:proofErr w:type="spellEnd"/>
          <w:r>
            <w:rPr>
              <w:rFonts w:ascii="Arial" w:eastAsia="Arial" w:hAnsi="Arial" w:cs="Arial"/>
              <w:b/>
              <w:sz w:val="32"/>
              <w:szCs w:val="32"/>
            </w:rPr>
            <w:t xml:space="preserve"> Pembangunan Nagari</w:t>
          </w:r>
        </w:p>
        <w:p w:rsidR="0015474A" w:rsidRPr="005B456B" w:rsidRDefault="00000000" w:rsidP="005B456B">
          <w:pPr>
            <w:jc w:val="center"/>
          </w:pPr>
          <w:r>
            <w:rPr>
              <w:rFonts w:ascii="Times New Roman" w:eastAsia="Times New Roman" w:hAnsi="Times New Roman" w:cs="Times New Roman"/>
              <w:sz w:val="20"/>
              <w:szCs w:val="20"/>
            </w:rPr>
            <w:t xml:space="preserve">Vol. </w:t>
          </w:r>
          <w:r w:rsidR="00865BB2">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No. </w:t>
          </w:r>
          <w:r w:rsidR="00865BB2">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proofErr w:type="spellStart"/>
          <w:r w:rsidR="00865BB2">
            <w:rPr>
              <w:rFonts w:ascii="Times New Roman" w:eastAsia="Times New Roman" w:hAnsi="Times New Roman" w:cs="Times New Roman"/>
              <w:sz w:val="20"/>
              <w:szCs w:val="20"/>
            </w:rPr>
            <w:t>Juni</w:t>
          </w:r>
          <w:proofErr w:type="spellEnd"/>
          <w:r>
            <w:rPr>
              <w:rFonts w:ascii="Times New Roman" w:eastAsia="Times New Roman" w:hAnsi="Times New Roman" w:cs="Times New Roman"/>
              <w:sz w:val="20"/>
              <w:szCs w:val="20"/>
            </w:rPr>
            <w:t xml:space="preserve">, </w:t>
          </w:r>
          <w:r w:rsidR="00865BB2">
            <w:rPr>
              <w:rFonts w:ascii="Times New Roman" w:eastAsia="Times New Roman" w:hAnsi="Times New Roman" w:cs="Times New Roman"/>
              <w:sz w:val="20"/>
              <w:szCs w:val="20"/>
            </w:rPr>
            <w:t>2024</w:t>
          </w:r>
          <w:r>
            <w:rPr>
              <w:rFonts w:ascii="Times New Roman" w:eastAsia="Times New Roman" w:hAnsi="Times New Roman" w:cs="Times New Roman"/>
              <w:sz w:val="20"/>
              <w:szCs w:val="20"/>
            </w:rPr>
            <w:t xml:space="preserve">, Hal. </w:t>
          </w:r>
          <w:r w:rsidR="00563CDF">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00563CDF">
            <w:rPr>
              <w:rFonts w:ascii="Times New Roman" w:eastAsia="Times New Roman" w:hAnsi="Times New Roman" w:cs="Times New Roman"/>
              <w:sz w:val="20"/>
              <w:szCs w:val="20"/>
            </w:rPr>
            <w:t>11</w:t>
          </w:r>
          <w:r>
            <w:rPr>
              <w:rFonts w:ascii="Times New Roman" w:eastAsia="Times New Roman" w:hAnsi="Times New Roman" w:cs="Times New Roman"/>
              <w:sz w:val="20"/>
              <w:szCs w:val="20"/>
            </w:rPr>
            <w:t xml:space="preserve"> </w:t>
          </w:r>
        </w:p>
        <w:p w:rsidR="0015474A" w:rsidRDefault="0000000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DOI: </w:t>
          </w:r>
          <w:r w:rsidR="00EF60FA" w:rsidRPr="00EF60FA">
            <w:rPr>
              <w:rFonts w:ascii="Times New Roman" w:eastAsia="Times New Roman" w:hAnsi="Times New Roman" w:cs="Times New Roman"/>
              <w:sz w:val="16"/>
              <w:szCs w:val="16"/>
            </w:rPr>
            <w:t>10.30559/</w:t>
          </w:r>
          <w:proofErr w:type="gramStart"/>
          <w:r w:rsidR="00EF60FA" w:rsidRPr="00EF60FA">
            <w:rPr>
              <w:rFonts w:ascii="Times New Roman" w:eastAsia="Times New Roman" w:hAnsi="Times New Roman" w:cs="Times New Roman"/>
              <w:sz w:val="16"/>
              <w:szCs w:val="16"/>
            </w:rPr>
            <w:t>jpn.v</w:t>
          </w:r>
          <w:proofErr w:type="gramEnd"/>
          <w:r w:rsidR="00EF60FA" w:rsidRPr="00EF60FA">
            <w:rPr>
              <w:rFonts w:ascii="Times New Roman" w:eastAsia="Times New Roman" w:hAnsi="Times New Roman" w:cs="Times New Roman"/>
              <w:sz w:val="16"/>
              <w:szCs w:val="16"/>
            </w:rPr>
            <w:t>9i1.436</w:t>
          </w:r>
        </w:p>
        <w:p w:rsidR="0015474A" w:rsidRDefault="0000000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Copyright © </w:t>
          </w:r>
          <w:proofErr w:type="spellStart"/>
          <w:r>
            <w:rPr>
              <w:rFonts w:ascii="Times New Roman" w:eastAsia="Times New Roman" w:hAnsi="Times New Roman" w:cs="Times New Roman"/>
              <w:sz w:val="16"/>
              <w:szCs w:val="16"/>
            </w:rPr>
            <w:t>Balitbang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Provinsi</w:t>
          </w:r>
          <w:proofErr w:type="spellEnd"/>
          <w:r>
            <w:rPr>
              <w:rFonts w:ascii="Times New Roman" w:eastAsia="Times New Roman" w:hAnsi="Times New Roman" w:cs="Times New Roman"/>
              <w:sz w:val="16"/>
              <w:szCs w:val="16"/>
            </w:rPr>
            <w:t xml:space="preserve"> Sumatera Barat </w:t>
          </w:r>
        </w:p>
      </w:tc>
      <w:tc>
        <w:tcPr>
          <w:tcW w:w="1666" w:type="dxa"/>
        </w:tcPr>
        <w:p w:rsidR="0015474A" w:rsidRDefault="00000000">
          <w:pPr>
            <w:jc w:val="center"/>
            <w:rPr>
              <w:rFonts w:ascii="Times New Roman" w:eastAsia="Times New Roman" w:hAnsi="Times New Roman" w:cs="Times New Roman"/>
              <w:sz w:val="32"/>
              <w:szCs w:val="32"/>
            </w:rPr>
          </w:pPr>
          <w:r>
            <w:rPr>
              <w:noProof/>
            </w:rPr>
            <w:drawing>
              <wp:inline distT="0" distB="0" distL="0" distR="0">
                <wp:extent cx="388620" cy="422909"/>
                <wp:effectExtent l="0" t="0" r="5080" b="0"/>
                <wp:docPr id="2891877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88620" cy="422909"/>
                        </a:xfrm>
                        <a:prstGeom prst="rect">
                          <a:avLst/>
                        </a:prstGeom>
                        <a:ln w="9525">
                          <a:noFill/>
                          <a:prstDash val="solid"/>
                        </a:ln>
                      </pic:spPr>
                    </pic:pic>
                  </a:graphicData>
                </a:graphic>
              </wp:inline>
            </w:drawing>
          </w:r>
        </w:p>
        <w:p w:rsidR="0015474A" w:rsidRDefault="00000000">
          <w:pPr>
            <w:jc w:val="center"/>
            <w:rPr>
              <w:rFonts w:ascii="Times New Roman" w:eastAsia="Times New Roman" w:hAnsi="Times New Roman" w:cs="Times New Roman"/>
              <w:sz w:val="14"/>
              <w:szCs w:val="14"/>
            </w:rPr>
          </w:pPr>
          <w:proofErr w:type="spellStart"/>
          <w:r>
            <w:rPr>
              <w:rFonts w:ascii="Times New Roman" w:eastAsia="Times New Roman" w:hAnsi="Times New Roman" w:cs="Times New Roman"/>
              <w:sz w:val="14"/>
              <w:szCs w:val="14"/>
            </w:rPr>
            <w:t>Balitbang</w:t>
          </w:r>
          <w:proofErr w:type="spellEnd"/>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14"/>
              <w:szCs w:val="14"/>
            </w:rPr>
            <w:t>Provinsi</w:t>
          </w:r>
          <w:proofErr w:type="spellEnd"/>
          <w:r>
            <w:rPr>
              <w:rFonts w:ascii="Times New Roman" w:eastAsia="Times New Roman" w:hAnsi="Times New Roman" w:cs="Times New Roman"/>
              <w:sz w:val="14"/>
              <w:szCs w:val="14"/>
            </w:rPr>
            <w:t xml:space="preserve"> Sumatera Barat</w:t>
          </w:r>
        </w:p>
      </w:tc>
    </w:tr>
  </w:tbl>
  <w:p w:rsidR="0015474A" w:rsidRDefault="0015474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F47"/>
    <w:multiLevelType w:val="hybridMultilevel"/>
    <w:tmpl w:val="16A03656"/>
    <w:lvl w:ilvl="0" w:tplc="CDA0EE8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0D3534"/>
    <w:multiLevelType w:val="hybridMultilevel"/>
    <w:tmpl w:val="A6CA3C8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207EEE"/>
    <w:multiLevelType w:val="multilevel"/>
    <w:tmpl w:val="8DCEAF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61E0C77"/>
    <w:multiLevelType w:val="hybridMultilevel"/>
    <w:tmpl w:val="E3FA88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532ACD"/>
    <w:multiLevelType w:val="hybridMultilevel"/>
    <w:tmpl w:val="6D6C41FE"/>
    <w:lvl w:ilvl="0" w:tplc="0409000F">
      <w:start w:val="1"/>
      <w:numFmt w:val="decimal"/>
      <w:lvlText w:val="%1."/>
      <w:lvlJc w:val="left"/>
      <w:pPr>
        <w:ind w:left="720" w:hanging="360"/>
      </w:pPr>
      <w:rPr>
        <w:rFonts w:hint="default"/>
      </w:rPr>
    </w:lvl>
    <w:lvl w:ilvl="1" w:tplc="18A83640">
      <w:start w:val="17"/>
      <w:numFmt w:val="bullet"/>
      <w:lvlText w:val="-"/>
      <w:lvlJc w:val="left"/>
      <w:pPr>
        <w:ind w:left="1440" w:hanging="360"/>
      </w:pPr>
      <w:rPr>
        <w:rFonts w:ascii="Times New Roman" w:eastAsia="Times New Roman"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D3F0923"/>
    <w:multiLevelType w:val="hybridMultilevel"/>
    <w:tmpl w:val="7EA860B0"/>
    <w:lvl w:ilvl="0" w:tplc="0409000F">
      <w:start w:val="1"/>
      <w:numFmt w:val="decimal"/>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E1D5088"/>
    <w:multiLevelType w:val="hybridMultilevel"/>
    <w:tmpl w:val="5DE6AF8C"/>
    <w:lvl w:ilvl="0" w:tplc="12FCA3A4">
      <w:start w:val="1"/>
      <w:numFmt w:val="decimal"/>
      <w:lvlText w:val="%1."/>
      <w:lvlJc w:val="left"/>
      <w:pPr>
        <w:ind w:left="720" w:hanging="360"/>
      </w:pPr>
      <w:rPr>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0F518B0"/>
    <w:multiLevelType w:val="hybridMultilevel"/>
    <w:tmpl w:val="2096A51A"/>
    <w:lvl w:ilvl="0" w:tplc="18A83640">
      <w:start w:val="17"/>
      <w:numFmt w:val="bullet"/>
      <w:lvlText w:val="-"/>
      <w:lvlJc w:val="left"/>
      <w:pPr>
        <w:ind w:left="720" w:hanging="360"/>
      </w:pPr>
      <w:rPr>
        <w:rFonts w:ascii="Times New Roman" w:eastAsia="Times New Roman" w:hAnsi="Times New Roman" w:cs="Times New Roman" w:hint="default"/>
      </w:rPr>
    </w:lvl>
    <w:lvl w:ilvl="1" w:tplc="18A83640">
      <w:start w:val="17"/>
      <w:numFmt w:val="bullet"/>
      <w:lvlText w:val="-"/>
      <w:lvlJc w:val="left"/>
      <w:pPr>
        <w:ind w:left="1440" w:hanging="360"/>
      </w:pPr>
      <w:rPr>
        <w:rFonts w:ascii="Times New Roman" w:eastAsia="Times New Roman"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4DC3D01"/>
    <w:multiLevelType w:val="multilevel"/>
    <w:tmpl w:val="0714CF18"/>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560E2B1E"/>
    <w:multiLevelType w:val="hybridMultilevel"/>
    <w:tmpl w:val="CB808D5A"/>
    <w:lvl w:ilvl="0" w:tplc="0409000F">
      <w:start w:val="1"/>
      <w:numFmt w:val="decimal"/>
      <w:lvlText w:val="%1."/>
      <w:lvlJc w:val="left"/>
      <w:pPr>
        <w:ind w:left="720" w:hanging="360"/>
      </w:pPr>
      <w:rPr>
        <w:rFonts w:hint="default"/>
      </w:rPr>
    </w:lvl>
    <w:lvl w:ilvl="1" w:tplc="18A83640">
      <w:start w:val="17"/>
      <w:numFmt w:val="bullet"/>
      <w:lvlText w:val="-"/>
      <w:lvlJc w:val="left"/>
      <w:pPr>
        <w:ind w:left="1440" w:hanging="360"/>
      </w:pPr>
      <w:rPr>
        <w:rFonts w:ascii="Times New Roman" w:eastAsia="Times New Roman"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B2345B4"/>
    <w:multiLevelType w:val="multilevel"/>
    <w:tmpl w:val="B8B8E354"/>
    <w:lvl w:ilvl="0">
      <w:start w:val="1"/>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num w:numId="1" w16cid:durableId="969289644">
    <w:abstractNumId w:val="2"/>
  </w:num>
  <w:num w:numId="2" w16cid:durableId="164900235">
    <w:abstractNumId w:val="8"/>
  </w:num>
  <w:num w:numId="3" w16cid:durableId="1633050924">
    <w:abstractNumId w:val="10"/>
  </w:num>
  <w:num w:numId="4" w16cid:durableId="348334583">
    <w:abstractNumId w:val="5"/>
  </w:num>
  <w:num w:numId="5" w16cid:durableId="1248806313">
    <w:abstractNumId w:val="7"/>
  </w:num>
  <w:num w:numId="6" w16cid:durableId="40057326">
    <w:abstractNumId w:val="9"/>
  </w:num>
  <w:num w:numId="7" w16cid:durableId="572356001">
    <w:abstractNumId w:val="4"/>
  </w:num>
  <w:num w:numId="8" w16cid:durableId="756680935">
    <w:abstractNumId w:val="3"/>
  </w:num>
  <w:num w:numId="9" w16cid:durableId="1130904307">
    <w:abstractNumId w:val="1"/>
  </w:num>
  <w:num w:numId="10" w16cid:durableId="1077171940">
    <w:abstractNumId w:val="6"/>
  </w:num>
  <w:num w:numId="11" w16cid:durableId="46866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4A"/>
    <w:rsid w:val="00052A0F"/>
    <w:rsid w:val="000E17B6"/>
    <w:rsid w:val="0013032C"/>
    <w:rsid w:val="0015474A"/>
    <w:rsid w:val="00282CFE"/>
    <w:rsid w:val="00370C2E"/>
    <w:rsid w:val="003E6280"/>
    <w:rsid w:val="00447CC3"/>
    <w:rsid w:val="00475841"/>
    <w:rsid w:val="00523840"/>
    <w:rsid w:val="00563CDF"/>
    <w:rsid w:val="005B456B"/>
    <w:rsid w:val="006332D9"/>
    <w:rsid w:val="00642683"/>
    <w:rsid w:val="00702950"/>
    <w:rsid w:val="00787800"/>
    <w:rsid w:val="00807305"/>
    <w:rsid w:val="00865BB2"/>
    <w:rsid w:val="00875A5E"/>
    <w:rsid w:val="008A09B5"/>
    <w:rsid w:val="008A7D73"/>
    <w:rsid w:val="008C1AB8"/>
    <w:rsid w:val="00942378"/>
    <w:rsid w:val="00960502"/>
    <w:rsid w:val="009977D1"/>
    <w:rsid w:val="00B0023C"/>
    <w:rsid w:val="00B84CA1"/>
    <w:rsid w:val="00BA6C55"/>
    <w:rsid w:val="00BF42A4"/>
    <w:rsid w:val="00C06082"/>
    <w:rsid w:val="00CB762D"/>
    <w:rsid w:val="00CC791B"/>
    <w:rsid w:val="00D62A98"/>
    <w:rsid w:val="00D7566F"/>
    <w:rsid w:val="00D97BCC"/>
    <w:rsid w:val="00EF60FA"/>
    <w:rsid w:val="00F95F87"/>
    <w:rsid w:val="00FA48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docId w15:val="{6D02D1F9-EF59-5140-9D19-36459B58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Footer">
    <w:name w:val="footer"/>
    <w:basedOn w:val="Normal"/>
    <w:link w:val="FooterKAR"/>
    <w:uiPriority w:val="99"/>
    <w:unhideWhenUsed/>
    <w:rsid w:val="005B456B"/>
    <w:pPr>
      <w:tabs>
        <w:tab w:val="center" w:pos="4513"/>
        <w:tab w:val="right" w:pos="9026"/>
      </w:tabs>
      <w:spacing w:after="0" w:line="240" w:lineRule="auto"/>
    </w:pPr>
  </w:style>
  <w:style w:type="character" w:customStyle="1" w:styleId="FooterKAR">
    <w:name w:val="Footer KAR"/>
    <w:basedOn w:val="FontParagrafDefault"/>
    <w:link w:val="Footer"/>
    <w:uiPriority w:val="99"/>
    <w:rsid w:val="005B456B"/>
  </w:style>
  <w:style w:type="paragraph" w:styleId="TidakAdaSpasi">
    <w:name w:val="No Spacing"/>
    <w:uiPriority w:val="1"/>
    <w:qFormat/>
    <w:rsid w:val="005B456B"/>
    <w:pPr>
      <w:spacing w:after="0" w:line="240" w:lineRule="auto"/>
    </w:pPr>
  </w:style>
  <w:style w:type="character" w:styleId="Hyperlink">
    <w:name w:val="Hyperlink"/>
    <w:basedOn w:val="FontParagrafDefault"/>
    <w:uiPriority w:val="99"/>
    <w:unhideWhenUsed/>
    <w:rsid w:val="005B456B"/>
    <w:rPr>
      <w:color w:val="0000FF" w:themeColor="hyperlink"/>
      <w:u w:val="single"/>
    </w:rPr>
  </w:style>
  <w:style w:type="character" w:styleId="SebutanYangBelumTerselesaikan">
    <w:name w:val="Unresolved Mention"/>
    <w:basedOn w:val="FontParagrafDefault"/>
    <w:uiPriority w:val="99"/>
    <w:semiHidden/>
    <w:unhideWhenUsed/>
    <w:rsid w:val="005B456B"/>
    <w:rPr>
      <w:color w:val="605E5C"/>
      <w:shd w:val="clear" w:color="auto" w:fill="E1DFDD"/>
    </w:rPr>
  </w:style>
  <w:style w:type="table" w:styleId="KisiTabel">
    <w:name w:val="Table Grid"/>
    <w:basedOn w:val="TabelNormal"/>
    <w:uiPriority w:val="59"/>
    <w:qFormat/>
    <w:rsid w:val="00875A5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h">
    <w:name w:val="first paragrah"/>
    <w:basedOn w:val="Normal"/>
    <w:qFormat/>
    <w:rsid w:val="00875A5E"/>
    <w:pPr>
      <w:tabs>
        <w:tab w:val="left" w:pos="142"/>
        <w:tab w:val="left" w:pos="284"/>
      </w:tabs>
      <w:spacing w:after="0"/>
      <w:jc w:val="both"/>
    </w:pPr>
    <w:rPr>
      <w:rFonts w:ascii="Garamond" w:eastAsia="Times New Roman" w:hAnsi="Garamond" w:cs="Arial"/>
      <w:sz w:val="20"/>
      <w:szCs w:val="20"/>
      <w:lang w:val="id-ID"/>
    </w:rPr>
  </w:style>
  <w:style w:type="paragraph" w:styleId="DaftarParagraf">
    <w:name w:val="List Paragraph"/>
    <w:aliases w:val="UGEX'Z,awal,List Paragraph2,List Paragraph1,Body of text,PARAGRAPH,Heading 1 Char1,spasi 2 taiiii"/>
    <w:basedOn w:val="Normal"/>
    <w:uiPriority w:val="34"/>
    <w:qFormat/>
    <w:rsid w:val="00875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ngkamarni@eb.unand.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rdellasylvia@gmail.com" TargetMode="External"/><Relationship Id="rId4" Type="http://schemas.openxmlformats.org/officeDocument/2006/relationships/styles" Target="styles.xml"/><Relationship Id="rId9" Type="http://schemas.openxmlformats.org/officeDocument/2006/relationships/hyperlink" Target="mailto:widyasw@bps.go.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widyasw@bps.go.id"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ZZZIitRq8u10gWUAxgK3bGapQ==">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</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6279D0-3EAE-5242-9FE0-6AC60096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17946</Words>
  <Characters>102295</Characters>
  <Application>Microsoft Office Word</Application>
  <DocSecurity>0</DocSecurity>
  <Lines>852</Lines>
  <Paragraphs>240</Paragraphs>
  <ScaleCrop>false</ScaleCrop>
  <Company/>
  <LinksUpToDate>false</LinksUpToDate>
  <CharactersWithSpaces>120001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MacM1</cp:lastModifiedBy>
  <cp:revision>5</cp:revision>
  <cp:lastPrinted>2024-06-28T16:00:00Z</cp:lastPrinted>
  <dcterms:created xsi:type="dcterms:W3CDTF">2024-06-28T16:00:00Z</dcterms:created>
  <dcterms:modified xsi:type="dcterms:W3CDTF">2024-06-28T16:45:00Z</dcterms:modified>
</cp:coreProperties>
</file>